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B262" w14:textId="77777777" w:rsidR="006F43D0" w:rsidRPr="00AD4D71" w:rsidRDefault="006F43D0" w:rsidP="0031096C">
      <w:pPr>
        <w:jc w:val="center"/>
        <w:rPr>
          <w:rFonts w:cstheme="minorHAnsi"/>
        </w:rPr>
      </w:pPr>
      <w:bookmarkStart w:id="0" w:name="_GoBack"/>
      <w:bookmarkEnd w:id="0"/>
    </w:p>
    <w:p w14:paraId="1000E968" w14:textId="77777777" w:rsidR="006F43D0" w:rsidRPr="00AD4D71" w:rsidRDefault="006F43D0" w:rsidP="0031096C">
      <w:pPr>
        <w:jc w:val="center"/>
        <w:rPr>
          <w:rFonts w:cstheme="minorHAnsi"/>
        </w:rPr>
      </w:pPr>
    </w:p>
    <w:p w14:paraId="5A4C7CAC" w14:textId="546A747D" w:rsidR="006F43D0" w:rsidRPr="00AD4D71" w:rsidRDefault="006F43D0" w:rsidP="00596479">
      <w:pPr>
        <w:jc w:val="center"/>
        <w:rPr>
          <w:rFonts w:cstheme="minorHAnsi"/>
        </w:rPr>
      </w:pPr>
      <w:r w:rsidRPr="00AD4D71">
        <w:rPr>
          <w:rFonts w:cstheme="minorHAnsi"/>
          <w:noProof/>
          <w:lang w:eastAsia="en-GB"/>
        </w:rPr>
        <w:drawing>
          <wp:inline distT="0" distB="0" distL="0" distR="0" wp14:anchorId="6E7885DB" wp14:editId="396A0761">
            <wp:extent cx="1943100" cy="1219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219200"/>
                    </a:xfrm>
                    <a:prstGeom prst="rect">
                      <a:avLst/>
                    </a:prstGeom>
                  </pic:spPr>
                </pic:pic>
              </a:graphicData>
            </a:graphic>
          </wp:inline>
        </w:drawing>
      </w:r>
    </w:p>
    <w:p w14:paraId="1A1828AD" w14:textId="77777777" w:rsidR="006F43D0" w:rsidRPr="00AD4D71" w:rsidRDefault="006F43D0" w:rsidP="0031096C">
      <w:pPr>
        <w:jc w:val="center"/>
        <w:rPr>
          <w:rFonts w:cstheme="minorHAnsi"/>
        </w:rPr>
      </w:pPr>
    </w:p>
    <w:p w14:paraId="2FEF441D" w14:textId="514376D4" w:rsidR="00835C57" w:rsidRPr="00AD4D71" w:rsidRDefault="0031096C" w:rsidP="0031096C">
      <w:pPr>
        <w:jc w:val="center"/>
        <w:rPr>
          <w:rFonts w:cstheme="minorHAnsi"/>
        </w:rPr>
      </w:pPr>
      <w:r w:rsidRPr="00AD4D71">
        <w:rPr>
          <w:rFonts w:cstheme="minorHAnsi"/>
        </w:rPr>
        <w:t>Millport Town Hall</w:t>
      </w:r>
    </w:p>
    <w:p w14:paraId="628AA81E" w14:textId="7C60623C" w:rsidR="0031096C" w:rsidRPr="00AD4D71" w:rsidRDefault="0031096C" w:rsidP="0031096C">
      <w:pPr>
        <w:jc w:val="center"/>
        <w:rPr>
          <w:rFonts w:cstheme="minorHAnsi"/>
        </w:rPr>
      </w:pPr>
    </w:p>
    <w:p w14:paraId="18A581C0" w14:textId="06A8E2D3" w:rsidR="0031096C" w:rsidRPr="00AD4D71" w:rsidRDefault="0031096C" w:rsidP="0031096C">
      <w:pPr>
        <w:jc w:val="center"/>
        <w:rPr>
          <w:rFonts w:cstheme="minorHAnsi"/>
          <w:u w:val="single"/>
        </w:rPr>
      </w:pPr>
      <w:r w:rsidRPr="00AD4D71">
        <w:rPr>
          <w:rFonts w:cstheme="minorHAnsi"/>
          <w:u w:val="single"/>
        </w:rPr>
        <w:t>SC049279</w:t>
      </w:r>
    </w:p>
    <w:p w14:paraId="181265FD" w14:textId="14DF4A45" w:rsidR="0031096C" w:rsidRPr="00AD4D71" w:rsidRDefault="0031096C" w:rsidP="0031096C">
      <w:pPr>
        <w:jc w:val="center"/>
        <w:rPr>
          <w:rFonts w:cstheme="minorHAnsi"/>
          <w:u w:val="single"/>
        </w:rPr>
      </w:pPr>
    </w:p>
    <w:p w14:paraId="5530E4C0" w14:textId="25109FDC" w:rsidR="0031096C" w:rsidRPr="00AD4D71" w:rsidRDefault="0031096C" w:rsidP="0031096C">
      <w:pPr>
        <w:jc w:val="center"/>
        <w:rPr>
          <w:rFonts w:cstheme="minorHAnsi"/>
          <w:u w:val="single"/>
        </w:rPr>
      </w:pPr>
      <w:r w:rsidRPr="00AD4D71">
        <w:rPr>
          <w:rFonts w:cstheme="minorHAnsi"/>
          <w:u w:val="single"/>
        </w:rPr>
        <w:t>MINUTES RECOR</w:t>
      </w:r>
      <w:r w:rsidR="006F43D0" w:rsidRPr="00AD4D71">
        <w:rPr>
          <w:rFonts w:cstheme="minorHAnsi"/>
          <w:u w:val="single"/>
        </w:rPr>
        <w:t>D</w:t>
      </w:r>
      <w:r w:rsidRPr="00AD4D71">
        <w:rPr>
          <w:rFonts w:cstheme="minorHAnsi"/>
          <w:u w:val="single"/>
        </w:rPr>
        <w:t xml:space="preserve">ED OF ANNUAL </w:t>
      </w:r>
      <w:r w:rsidR="006F43D0" w:rsidRPr="00AD4D71">
        <w:rPr>
          <w:rFonts w:cstheme="minorHAnsi"/>
          <w:u w:val="single"/>
        </w:rPr>
        <w:t>GENERAL MEETING</w:t>
      </w:r>
    </w:p>
    <w:p w14:paraId="09D18554" w14:textId="45F4A927" w:rsidR="00A72E0F" w:rsidRPr="00AD4D71" w:rsidRDefault="00A72E0F" w:rsidP="0031096C">
      <w:pPr>
        <w:jc w:val="center"/>
        <w:rPr>
          <w:rFonts w:cstheme="minorHAnsi"/>
          <w:u w:val="single"/>
        </w:rPr>
      </w:pPr>
    </w:p>
    <w:p w14:paraId="560A1B80" w14:textId="4EAEAA43" w:rsidR="00A72E0F" w:rsidRPr="00AD4D71" w:rsidRDefault="00A72E0F" w:rsidP="0031096C">
      <w:pPr>
        <w:jc w:val="center"/>
        <w:rPr>
          <w:rFonts w:cstheme="minorHAnsi"/>
        </w:rPr>
      </w:pPr>
      <w:r w:rsidRPr="00AD4D71">
        <w:rPr>
          <w:rFonts w:cstheme="minorHAnsi"/>
        </w:rPr>
        <w:t>Tuesday 1</w:t>
      </w:r>
      <w:r w:rsidR="00AD4D71">
        <w:rPr>
          <w:rFonts w:cstheme="minorHAnsi"/>
        </w:rPr>
        <w:t>2</w:t>
      </w:r>
      <w:r w:rsidRPr="00AD4D71">
        <w:rPr>
          <w:rFonts w:cstheme="minorHAnsi"/>
        </w:rPr>
        <w:t xml:space="preserve"> July 202</w:t>
      </w:r>
      <w:r w:rsidR="00AD4D71">
        <w:rPr>
          <w:rFonts w:cstheme="minorHAnsi"/>
        </w:rPr>
        <w:t>2</w:t>
      </w:r>
      <w:r w:rsidRPr="00AD4D71">
        <w:rPr>
          <w:rFonts w:cstheme="minorHAnsi"/>
        </w:rPr>
        <w:t xml:space="preserve"> by Zoom at 19.00 hrs</w:t>
      </w:r>
    </w:p>
    <w:p w14:paraId="5F1E5D47" w14:textId="77777777" w:rsidR="00A72E0F" w:rsidRPr="00AD4D71" w:rsidRDefault="00A72E0F" w:rsidP="00596479">
      <w:pPr>
        <w:rPr>
          <w:rFonts w:cstheme="minorHAnsi"/>
        </w:rPr>
      </w:pPr>
    </w:p>
    <w:p w14:paraId="252594DD" w14:textId="2DCCA8A5" w:rsidR="00A72E0F" w:rsidRPr="00AD4D71" w:rsidRDefault="00A72E0F" w:rsidP="0031096C">
      <w:pPr>
        <w:jc w:val="center"/>
        <w:rPr>
          <w:rFonts w:cstheme="minorHAnsi"/>
        </w:rPr>
      </w:pPr>
    </w:p>
    <w:p w14:paraId="4A929C1D" w14:textId="505D6828" w:rsidR="00AD4D71" w:rsidRDefault="00A72E0F" w:rsidP="00AD4D71">
      <w:pPr>
        <w:pStyle w:val="ListParagraph"/>
        <w:numPr>
          <w:ilvl w:val="0"/>
          <w:numId w:val="2"/>
        </w:numPr>
        <w:rPr>
          <w:rFonts w:ascii="Gill Sans" w:hAnsi="Gill Sans" w:cs="Gill Sans"/>
          <w:lang w:val="en-US" w:eastAsia="en-GB"/>
        </w:rPr>
      </w:pPr>
      <w:r w:rsidRPr="00AD4D71">
        <w:rPr>
          <w:rFonts w:cstheme="minorHAnsi"/>
          <w:b/>
          <w:bCs/>
        </w:rPr>
        <w:t>Present:</w:t>
      </w:r>
      <w:r w:rsidR="00AD4D71" w:rsidRPr="00AD4D71">
        <w:rPr>
          <w:rFonts w:cstheme="minorHAnsi"/>
          <w:b/>
          <w:bCs/>
        </w:rPr>
        <w:t xml:space="preserve"> </w:t>
      </w:r>
      <w:r w:rsidR="00AD4D71" w:rsidRPr="00AD4D71">
        <w:rPr>
          <w:rFonts w:ascii="Gill Sans" w:hAnsi="Gill Sans" w:cs="Gill Sans"/>
          <w:lang w:val="en-US" w:eastAsia="en-GB"/>
        </w:rPr>
        <w:t>Angie McCallum Paul Hart, Linda Orr, Marie Wallace, Graham Wallace, Lesley Stringer, Ian Gall, Kenny Mapes, Lynn McLaren, Susan Hunter, Fergus Taylor, Helen Taylor, Rena McIntyre, John McNeilly, Rhona Gourley, Sandra McIntyre, Lorna Gilmour, Margaret Carson, Judith Barbour</w:t>
      </w:r>
    </w:p>
    <w:p w14:paraId="2A7193C9" w14:textId="77777777" w:rsidR="00AD4D71" w:rsidRPr="00AD4D71" w:rsidRDefault="00AD4D71" w:rsidP="00AD4D71">
      <w:pPr>
        <w:pStyle w:val="ListParagraph"/>
        <w:ind w:left="786"/>
        <w:rPr>
          <w:rFonts w:ascii="Gill Sans" w:hAnsi="Gill Sans" w:cs="Gill Sans"/>
          <w:lang w:val="en-US" w:eastAsia="en-GB"/>
        </w:rPr>
      </w:pPr>
    </w:p>
    <w:p w14:paraId="3180BBE2" w14:textId="56CE77FB" w:rsidR="001F6BD3" w:rsidRPr="00AD4D71" w:rsidRDefault="001F6BD3" w:rsidP="00544760">
      <w:pPr>
        <w:pStyle w:val="ListParagraph"/>
        <w:ind w:left="786"/>
        <w:rPr>
          <w:rFonts w:cstheme="minorHAnsi"/>
        </w:rPr>
      </w:pPr>
      <w:r w:rsidRPr="00AD4D71">
        <w:rPr>
          <w:rFonts w:cstheme="minorHAnsi"/>
          <w:b/>
          <w:bCs/>
        </w:rPr>
        <w:t>Apologies:</w:t>
      </w:r>
      <w:r w:rsidRPr="00AD4D71">
        <w:rPr>
          <w:rFonts w:cstheme="minorHAnsi"/>
          <w:b/>
          <w:bCs/>
        </w:rPr>
        <w:tab/>
      </w:r>
      <w:r w:rsidR="00AD4D71">
        <w:rPr>
          <w:rFonts w:cstheme="minorHAnsi"/>
        </w:rPr>
        <w:t>None</w:t>
      </w:r>
    </w:p>
    <w:p w14:paraId="54955E54" w14:textId="77777777" w:rsidR="001F6BD3" w:rsidRPr="00AD4D71" w:rsidRDefault="001F6BD3" w:rsidP="001F6BD3">
      <w:pPr>
        <w:pStyle w:val="ListParagraph"/>
        <w:ind w:left="786"/>
        <w:rPr>
          <w:rFonts w:cstheme="minorHAnsi"/>
        </w:rPr>
      </w:pPr>
    </w:p>
    <w:p w14:paraId="487257EF" w14:textId="788B8E00" w:rsidR="00A72E0F" w:rsidRPr="00AD4D71" w:rsidRDefault="001F6BD3" w:rsidP="001F6BD3">
      <w:pPr>
        <w:pStyle w:val="ListParagraph"/>
        <w:numPr>
          <w:ilvl w:val="0"/>
          <w:numId w:val="2"/>
        </w:numPr>
        <w:rPr>
          <w:rFonts w:cstheme="minorHAnsi"/>
          <w:b/>
          <w:bCs/>
        </w:rPr>
      </w:pPr>
      <w:r w:rsidRPr="00AD4D71">
        <w:rPr>
          <w:rFonts w:cstheme="minorHAnsi"/>
          <w:b/>
          <w:bCs/>
        </w:rPr>
        <w:t xml:space="preserve">Minutes of last </w:t>
      </w:r>
      <w:r w:rsidR="00AD4D71" w:rsidRPr="00AD4D71">
        <w:rPr>
          <w:rFonts w:cstheme="minorHAnsi"/>
          <w:b/>
          <w:bCs/>
        </w:rPr>
        <w:t>AGM:</w:t>
      </w:r>
      <w:r w:rsidR="00AD4D71">
        <w:rPr>
          <w:rFonts w:cstheme="minorHAnsi"/>
          <w:b/>
          <w:bCs/>
        </w:rPr>
        <w:t xml:space="preserve">  </w:t>
      </w:r>
      <w:r w:rsidR="00AD4D71" w:rsidRPr="00AD4D71">
        <w:rPr>
          <w:rFonts w:cstheme="minorHAnsi"/>
        </w:rPr>
        <w:t>Minutes of the AGM on Tuesday 13 July 2021</w:t>
      </w:r>
      <w:r w:rsidR="00AD4D71">
        <w:rPr>
          <w:rFonts w:cstheme="minorHAnsi"/>
        </w:rPr>
        <w:t xml:space="preserve"> were</w:t>
      </w:r>
    </w:p>
    <w:p w14:paraId="58683479" w14:textId="01CF3B42" w:rsidR="001F6BD3" w:rsidRPr="00AD4D71" w:rsidRDefault="001F6BD3" w:rsidP="001F6BD3">
      <w:pPr>
        <w:pStyle w:val="ListParagraph"/>
        <w:ind w:left="786"/>
        <w:rPr>
          <w:rFonts w:cstheme="minorHAnsi"/>
        </w:rPr>
      </w:pPr>
      <w:r w:rsidRPr="00AD4D71">
        <w:rPr>
          <w:rFonts w:cstheme="minorHAnsi"/>
        </w:rPr>
        <w:t xml:space="preserve">Proposed as a true record by: </w:t>
      </w:r>
      <w:r w:rsidR="00AD4D71">
        <w:rPr>
          <w:rFonts w:cstheme="minorHAnsi"/>
        </w:rPr>
        <w:t>Rena McIntyre</w:t>
      </w:r>
    </w:p>
    <w:p w14:paraId="78C5713C" w14:textId="43D7CF39" w:rsidR="001F6BD3" w:rsidRPr="00AD4D71" w:rsidRDefault="001F6BD3" w:rsidP="001F6BD3">
      <w:pPr>
        <w:pStyle w:val="ListParagraph"/>
        <w:ind w:left="786"/>
        <w:rPr>
          <w:rFonts w:cstheme="minorHAnsi"/>
        </w:rPr>
      </w:pPr>
      <w:r w:rsidRPr="00AD4D71">
        <w:rPr>
          <w:rFonts w:cstheme="minorHAnsi"/>
        </w:rPr>
        <w:t xml:space="preserve">Seconded as a true record by: </w:t>
      </w:r>
      <w:r w:rsidR="00AD4D71">
        <w:rPr>
          <w:rFonts w:cstheme="minorHAnsi"/>
        </w:rPr>
        <w:t>Ian Gall</w:t>
      </w:r>
    </w:p>
    <w:p w14:paraId="0568F98C" w14:textId="273A2F07" w:rsidR="001F6BD3" w:rsidRPr="00AD4D71" w:rsidRDefault="001F6BD3">
      <w:pPr>
        <w:rPr>
          <w:rFonts w:cstheme="minorHAnsi"/>
          <w:b/>
          <w:bCs/>
        </w:rPr>
      </w:pPr>
    </w:p>
    <w:p w14:paraId="7E2AD7BC" w14:textId="346C25D3" w:rsidR="001F6BD3" w:rsidRPr="00AD4D71" w:rsidRDefault="001F6BD3" w:rsidP="001F6BD3">
      <w:pPr>
        <w:pStyle w:val="ListParagraph"/>
        <w:numPr>
          <w:ilvl w:val="0"/>
          <w:numId w:val="2"/>
        </w:numPr>
        <w:rPr>
          <w:rFonts w:cstheme="minorHAnsi"/>
          <w:b/>
          <w:bCs/>
        </w:rPr>
      </w:pPr>
      <w:r w:rsidRPr="00AD4D71">
        <w:rPr>
          <w:rFonts w:cstheme="minorHAnsi"/>
          <w:b/>
          <w:bCs/>
        </w:rPr>
        <w:t>Chair’s annual report on the previous year</w:t>
      </w:r>
      <w:r w:rsidR="00AD4D71">
        <w:rPr>
          <w:rFonts w:cstheme="minorHAnsi"/>
          <w:b/>
          <w:bCs/>
        </w:rPr>
        <w:t xml:space="preserve"> ‘21/’22</w:t>
      </w:r>
    </w:p>
    <w:p w14:paraId="656FA545" w14:textId="44F6055D" w:rsidR="00966217" w:rsidRPr="00AD4D71" w:rsidRDefault="001F6BD3" w:rsidP="001F6BD3">
      <w:pPr>
        <w:pStyle w:val="ListParagraph"/>
        <w:ind w:left="786"/>
        <w:rPr>
          <w:rFonts w:cstheme="minorHAnsi"/>
        </w:rPr>
      </w:pPr>
      <w:r w:rsidRPr="00AD4D71">
        <w:rPr>
          <w:rFonts w:cstheme="minorHAnsi"/>
        </w:rPr>
        <w:t xml:space="preserve">A detailed report was presented to the meeting. </w:t>
      </w:r>
      <w:r w:rsidR="00966217" w:rsidRPr="00AD4D71">
        <w:rPr>
          <w:rFonts w:cstheme="minorHAnsi"/>
        </w:rPr>
        <w:t>Key</w:t>
      </w:r>
      <w:r w:rsidR="009D4A98" w:rsidRPr="00AD4D71">
        <w:rPr>
          <w:rFonts w:cstheme="minorHAnsi"/>
        </w:rPr>
        <w:t xml:space="preserve"> points</w:t>
      </w:r>
      <w:r w:rsidR="00966217" w:rsidRPr="00AD4D71">
        <w:rPr>
          <w:rFonts w:cstheme="minorHAnsi"/>
        </w:rPr>
        <w:t xml:space="preserve"> are as follows:</w:t>
      </w:r>
    </w:p>
    <w:p w14:paraId="032D8827" w14:textId="71AEC30B" w:rsidR="00966217" w:rsidRDefault="00966217" w:rsidP="001F6BD3">
      <w:pPr>
        <w:pStyle w:val="ListParagraph"/>
        <w:ind w:left="786"/>
        <w:rPr>
          <w:rFonts w:cstheme="minorHAnsi"/>
        </w:rPr>
      </w:pPr>
    </w:p>
    <w:p w14:paraId="5E647FDD" w14:textId="77777777" w:rsidR="00AD4D71" w:rsidRDefault="00AD4D71" w:rsidP="00AD4D71">
      <w:pPr>
        <w:pStyle w:val="ListParagraph"/>
        <w:numPr>
          <w:ilvl w:val="0"/>
          <w:numId w:val="8"/>
        </w:numPr>
        <w:rPr>
          <w:rFonts w:ascii="Gill Sans" w:hAnsi="Gill Sans" w:cs="Gill Sans"/>
          <w:lang w:val="en-US" w:eastAsia="en-GB"/>
        </w:rPr>
      </w:pPr>
      <w:r w:rsidRPr="00406017">
        <w:rPr>
          <w:rFonts w:ascii="Gill Sans" w:hAnsi="Gill Sans" w:cs="Gill Sans"/>
          <w:lang w:val="en-US" w:eastAsia="en-GB"/>
        </w:rPr>
        <w:t>Asset transfer at the start of the year</w:t>
      </w:r>
    </w:p>
    <w:p w14:paraId="508A2457" w14:textId="77777777"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Great support from NAC</w:t>
      </w:r>
    </w:p>
    <w:p w14:paraId="5EA0FC63" w14:textId="77777777"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 xml:space="preserve">Project affected at the outset by Covid and lockdown – despite this a tender was started and a contractor accepted. </w:t>
      </w:r>
    </w:p>
    <w:p w14:paraId="60FF598C" w14:textId="77777777"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Crowdfund went well – great enthusiasm and commitment from lots of people on and off island</w:t>
      </w:r>
    </w:p>
    <w:p w14:paraId="3F1B4C2A" w14:textId="1A82B5D8" w:rsidR="00AD4D71" w:rsidRDefault="00E200D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 xml:space="preserve">Thanks to </w:t>
      </w:r>
      <w:r w:rsidR="00AD4D71">
        <w:rPr>
          <w:rFonts w:ascii="Gill Sans" w:hAnsi="Gill Sans" w:cs="Gill Sans"/>
          <w:lang w:val="en-US" w:eastAsia="en-GB"/>
        </w:rPr>
        <w:t xml:space="preserve">CCDC </w:t>
      </w:r>
      <w:r>
        <w:rPr>
          <w:rFonts w:ascii="Gill Sans" w:hAnsi="Gill Sans" w:cs="Gill Sans"/>
          <w:lang w:val="en-US" w:eastAsia="en-GB"/>
        </w:rPr>
        <w:t xml:space="preserve">for their support </w:t>
      </w:r>
      <w:r w:rsidR="00AD4D71">
        <w:rPr>
          <w:rFonts w:ascii="Gill Sans" w:hAnsi="Gill Sans" w:cs="Gill Sans"/>
          <w:lang w:val="en-US" w:eastAsia="en-GB"/>
        </w:rPr>
        <w:t xml:space="preserve">who have allowed use of the Bomb Shelter </w:t>
      </w:r>
      <w:r w:rsidR="00FE20FD">
        <w:rPr>
          <w:rFonts w:ascii="Gill Sans" w:hAnsi="Gill Sans" w:cs="Gill Sans"/>
          <w:lang w:val="en-US" w:eastAsia="en-GB"/>
        </w:rPr>
        <w:t xml:space="preserve">Toilets </w:t>
      </w:r>
      <w:r w:rsidR="00AD4D71">
        <w:rPr>
          <w:rFonts w:ascii="Gill Sans" w:hAnsi="Gill Sans" w:cs="Gill Sans"/>
          <w:lang w:val="en-US" w:eastAsia="en-GB"/>
        </w:rPr>
        <w:t xml:space="preserve">as a </w:t>
      </w:r>
      <w:r w:rsidR="00A410CF">
        <w:rPr>
          <w:rFonts w:ascii="Gill Sans" w:hAnsi="Gill Sans" w:cs="Gill Sans"/>
          <w:lang w:val="en-US" w:eastAsia="en-GB"/>
        </w:rPr>
        <w:t xml:space="preserve">welfare </w:t>
      </w:r>
      <w:r w:rsidR="00AD4D71">
        <w:rPr>
          <w:rFonts w:ascii="Gill Sans" w:hAnsi="Gill Sans" w:cs="Gill Sans"/>
          <w:lang w:val="en-US" w:eastAsia="en-GB"/>
        </w:rPr>
        <w:t xml:space="preserve">base </w:t>
      </w:r>
      <w:r w:rsidR="00A410CF">
        <w:rPr>
          <w:rFonts w:ascii="Gill Sans" w:hAnsi="Gill Sans" w:cs="Gill Sans"/>
          <w:lang w:val="en-US" w:eastAsia="en-GB"/>
        </w:rPr>
        <w:t xml:space="preserve">plus </w:t>
      </w:r>
      <w:r w:rsidR="00AD4D71">
        <w:rPr>
          <w:rFonts w:ascii="Gill Sans" w:hAnsi="Gill Sans" w:cs="Gill Sans"/>
          <w:lang w:val="en-US" w:eastAsia="en-GB"/>
        </w:rPr>
        <w:t>some of the space in Garrison grounds for storage</w:t>
      </w:r>
      <w:r>
        <w:rPr>
          <w:rFonts w:ascii="Gill Sans" w:hAnsi="Gill Sans" w:cs="Gill Sans"/>
          <w:lang w:val="en-US" w:eastAsia="en-GB"/>
        </w:rPr>
        <w:t>.</w:t>
      </w:r>
    </w:p>
    <w:p w14:paraId="1545CE36" w14:textId="77777777"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Use of land from the homeowners backing on to the site – huge thanks to them.</w:t>
      </w:r>
    </w:p>
    <w:p w14:paraId="3204B71F" w14:textId="612C954D" w:rsidR="00AD4D71" w:rsidRDefault="00AD4D71" w:rsidP="00AD4D71">
      <w:pPr>
        <w:pStyle w:val="ListParagraph"/>
        <w:numPr>
          <w:ilvl w:val="0"/>
          <w:numId w:val="8"/>
        </w:numPr>
        <w:rPr>
          <w:rFonts w:ascii="Gill Sans" w:hAnsi="Gill Sans" w:cs="Gill Sans"/>
          <w:lang w:val="en-US" w:eastAsia="en-GB"/>
        </w:rPr>
      </w:pPr>
      <w:proofErr w:type="spellStart"/>
      <w:r>
        <w:rPr>
          <w:rFonts w:ascii="Gill Sans" w:hAnsi="Gill Sans" w:cs="Gill Sans"/>
          <w:lang w:val="en-US" w:eastAsia="en-GB"/>
        </w:rPr>
        <w:t>Neighbours</w:t>
      </w:r>
      <w:proofErr w:type="spellEnd"/>
      <w:r>
        <w:rPr>
          <w:rFonts w:ascii="Gill Sans" w:hAnsi="Gill Sans" w:cs="Gill Sans"/>
          <w:lang w:val="en-US" w:eastAsia="en-GB"/>
        </w:rPr>
        <w:t xml:space="preserve"> on Howard Street next to the Town Hall have </w:t>
      </w:r>
      <w:r w:rsidR="00E200D1">
        <w:rPr>
          <w:rFonts w:ascii="Gill Sans" w:hAnsi="Gill Sans" w:cs="Gill Sans"/>
          <w:lang w:val="en-US" w:eastAsia="en-GB"/>
        </w:rPr>
        <w:t xml:space="preserve">also been very supportive </w:t>
      </w:r>
      <w:r>
        <w:rPr>
          <w:rFonts w:ascii="Gill Sans" w:hAnsi="Gill Sans" w:cs="Gill Sans"/>
          <w:lang w:val="en-US" w:eastAsia="en-GB"/>
        </w:rPr>
        <w:t>and put up with disruption</w:t>
      </w:r>
      <w:r w:rsidR="00E200D1">
        <w:rPr>
          <w:rFonts w:ascii="Gill Sans" w:hAnsi="Gill Sans" w:cs="Gill Sans"/>
          <w:lang w:val="en-US" w:eastAsia="en-GB"/>
        </w:rPr>
        <w:t>.</w:t>
      </w:r>
    </w:p>
    <w:p w14:paraId="79F2015E" w14:textId="41928B35"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 xml:space="preserve">Employment </w:t>
      </w:r>
      <w:r w:rsidR="00E200D1">
        <w:rPr>
          <w:rFonts w:ascii="Gill Sans" w:hAnsi="Gill Sans" w:cs="Gill Sans"/>
          <w:lang w:val="en-US" w:eastAsia="en-GB"/>
        </w:rPr>
        <w:t>opportuniti</w:t>
      </w:r>
      <w:r w:rsidR="00FD2993">
        <w:rPr>
          <w:rFonts w:ascii="Gill Sans" w:hAnsi="Gill Sans" w:cs="Gill Sans"/>
          <w:lang w:val="en-US" w:eastAsia="en-GB"/>
        </w:rPr>
        <w:t xml:space="preserve">es were made possible for </w:t>
      </w:r>
      <w:r>
        <w:rPr>
          <w:rFonts w:ascii="Gill Sans" w:hAnsi="Gill Sans" w:cs="Gill Sans"/>
          <w:lang w:val="en-US" w:eastAsia="en-GB"/>
        </w:rPr>
        <w:t>some local people</w:t>
      </w:r>
      <w:r w:rsidR="00FD2993">
        <w:rPr>
          <w:rFonts w:ascii="Gill Sans" w:hAnsi="Gill Sans" w:cs="Gill Sans"/>
          <w:lang w:val="en-US" w:eastAsia="en-GB"/>
        </w:rPr>
        <w:t>,</w:t>
      </w:r>
      <w:r>
        <w:rPr>
          <w:rFonts w:ascii="Gill Sans" w:hAnsi="Gill Sans" w:cs="Gill Sans"/>
          <w:lang w:val="en-US" w:eastAsia="en-GB"/>
        </w:rPr>
        <w:t xml:space="preserve"> </w:t>
      </w:r>
      <w:r w:rsidR="00A410CF">
        <w:rPr>
          <w:rFonts w:ascii="Gill Sans" w:hAnsi="Gill Sans" w:cs="Gill Sans"/>
          <w:lang w:val="en-US" w:eastAsia="en-GB"/>
        </w:rPr>
        <w:t xml:space="preserve">including on site employment, Clerk of Works, </w:t>
      </w:r>
      <w:r>
        <w:rPr>
          <w:rFonts w:ascii="Gill Sans" w:hAnsi="Gill Sans" w:cs="Gill Sans"/>
          <w:lang w:val="en-US" w:eastAsia="en-GB"/>
        </w:rPr>
        <w:t>social media</w:t>
      </w:r>
      <w:r w:rsidR="00A410CF">
        <w:rPr>
          <w:rFonts w:ascii="Gill Sans" w:hAnsi="Gill Sans" w:cs="Gill Sans"/>
          <w:lang w:val="en-US" w:eastAsia="en-GB"/>
        </w:rPr>
        <w:t xml:space="preserve"> and </w:t>
      </w:r>
      <w:r>
        <w:rPr>
          <w:rFonts w:ascii="Gill Sans" w:hAnsi="Gill Sans" w:cs="Gill Sans"/>
          <w:lang w:val="en-US" w:eastAsia="en-GB"/>
        </w:rPr>
        <w:t>fundraising</w:t>
      </w:r>
    </w:p>
    <w:p w14:paraId="542B5C92" w14:textId="79569075" w:rsidR="00AD4D71" w:rsidRDefault="00AD4D71" w:rsidP="00AD4D71">
      <w:pPr>
        <w:pStyle w:val="ListParagraph"/>
        <w:numPr>
          <w:ilvl w:val="0"/>
          <w:numId w:val="8"/>
        </w:numPr>
        <w:rPr>
          <w:rFonts w:ascii="Gill Sans" w:hAnsi="Gill Sans" w:cs="Gill Sans"/>
          <w:lang w:val="en-US" w:eastAsia="en-GB"/>
        </w:rPr>
      </w:pPr>
      <w:proofErr w:type="spellStart"/>
      <w:r>
        <w:rPr>
          <w:rFonts w:ascii="Gill Sans" w:hAnsi="Gill Sans" w:cs="Gill Sans"/>
          <w:lang w:val="en-US" w:eastAsia="en-GB"/>
        </w:rPr>
        <w:lastRenderedPageBreak/>
        <w:t>Absestos</w:t>
      </w:r>
      <w:proofErr w:type="spellEnd"/>
      <w:r>
        <w:rPr>
          <w:rFonts w:ascii="Gill Sans" w:hAnsi="Gill Sans" w:cs="Gill Sans"/>
          <w:lang w:val="en-US" w:eastAsia="en-GB"/>
        </w:rPr>
        <w:t xml:space="preserve"> removal – successful funding applications from Lesley have allowed this work to be undertaken. </w:t>
      </w:r>
      <w:r w:rsidR="00A410CF">
        <w:rPr>
          <w:rFonts w:ascii="Gill Sans" w:hAnsi="Gill Sans" w:cs="Gill Sans"/>
          <w:lang w:val="en-US" w:eastAsia="en-GB"/>
        </w:rPr>
        <w:t>This c</w:t>
      </w:r>
      <w:r>
        <w:rPr>
          <w:rFonts w:ascii="Gill Sans" w:hAnsi="Gill Sans" w:cs="Gill Sans"/>
          <w:lang w:val="en-US" w:eastAsia="en-GB"/>
        </w:rPr>
        <w:t xml:space="preserve">aused delays </w:t>
      </w:r>
      <w:r w:rsidR="00A410CF">
        <w:rPr>
          <w:rFonts w:ascii="Gill Sans" w:hAnsi="Gill Sans" w:cs="Gill Sans"/>
          <w:lang w:val="en-US" w:eastAsia="en-GB"/>
        </w:rPr>
        <w:t>to the timeline.</w:t>
      </w:r>
    </w:p>
    <w:p w14:paraId="1E8B3CC2" w14:textId="54EA2C41"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 xml:space="preserve">Heritage Centre – applications for future funding </w:t>
      </w:r>
      <w:r w:rsidR="00A410CF">
        <w:rPr>
          <w:rFonts w:ascii="Gill Sans" w:hAnsi="Gill Sans" w:cs="Gill Sans"/>
          <w:lang w:val="en-US" w:eastAsia="en-GB"/>
        </w:rPr>
        <w:t>to develop the space are submitted</w:t>
      </w:r>
      <w:r>
        <w:rPr>
          <w:rFonts w:ascii="Gill Sans" w:hAnsi="Gill Sans" w:cs="Gill Sans"/>
          <w:lang w:val="en-US" w:eastAsia="en-GB"/>
        </w:rPr>
        <w:t xml:space="preserve"> and a team have taken forward the work of the Heritage Centre and have their own Facebook presence to gather materials. </w:t>
      </w:r>
    </w:p>
    <w:p w14:paraId="5EA6B1A5" w14:textId="4FC6F675"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The original ceiling space has been opened up and will be a tremendous feature</w:t>
      </w:r>
      <w:r w:rsidR="00FD2993">
        <w:rPr>
          <w:rFonts w:ascii="Gill Sans" w:hAnsi="Gill Sans" w:cs="Gill Sans"/>
          <w:lang w:val="en-US" w:eastAsia="en-GB"/>
        </w:rPr>
        <w:t xml:space="preserve"> with good acoustics.</w:t>
      </w:r>
    </w:p>
    <w:p w14:paraId="3BF9F89C" w14:textId="01C8D055" w:rsidR="00AD4D71" w:rsidRDefault="00AD4D71" w:rsidP="00AD4D71">
      <w:pPr>
        <w:pStyle w:val="ListParagraph"/>
        <w:numPr>
          <w:ilvl w:val="0"/>
          <w:numId w:val="8"/>
        </w:numPr>
        <w:rPr>
          <w:rFonts w:ascii="Gill Sans" w:hAnsi="Gill Sans" w:cs="Gill Sans"/>
          <w:lang w:val="en-US" w:eastAsia="en-GB"/>
        </w:rPr>
      </w:pPr>
      <w:r>
        <w:rPr>
          <w:rFonts w:ascii="Gill Sans" w:hAnsi="Gill Sans" w:cs="Gill Sans"/>
          <w:lang w:val="en-US" w:eastAsia="en-GB"/>
        </w:rPr>
        <w:t>Trustees met regularly throughout the year</w:t>
      </w:r>
    </w:p>
    <w:p w14:paraId="0CAF4EBE" w14:textId="77777777" w:rsidR="00A410CF" w:rsidRDefault="00A410CF" w:rsidP="00A410CF">
      <w:pPr>
        <w:pStyle w:val="ListParagraph"/>
        <w:numPr>
          <w:ilvl w:val="0"/>
          <w:numId w:val="8"/>
        </w:numPr>
        <w:rPr>
          <w:rFonts w:ascii="Gill Sans" w:hAnsi="Gill Sans" w:cs="Gill Sans"/>
          <w:lang w:val="en-US" w:eastAsia="en-GB"/>
        </w:rPr>
      </w:pPr>
      <w:proofErr w:type="spellStart"/>
      <w:r>
        <w:rPr>
          <w:rFonts w:ascii="Gill Sans" w:hAnsi="Gill Sans" w:cs="Gill Sans"/>
          <w:lang w:val="en-US" w:eastAsia="en-GB"/>
        </w:rPr>
        <w:t>AMcC</w:t>
      </w:r>
      <w:proofErr w:type="spellEnd"/>
      <w:r>
        <w:rPr>
          <w:rFonts w:ascii="Gill Sans" w:hAnsi="Gill Sans" w:cs="Gill Sans"/>
          <w:lang w:val="en-US" w:eastAsia="en-GB"/>
        </w:rPr>
        <w:t xml:space="preserve"> passed on thanks to all the volunteers who have sustained the project over the last year. </w:t>
      </w:r>
    </w:p>
    <w:p w14:paraId="3C6C941C" w14:textId="195AAED1" w:rsidR="00A410CF" w:rsidRDefault="00A410CF" w:rsidP="00A410CF">
      <w:pPr>
        <w:pStyle w:val="ListParagraph"/>
        <w:numPr>
          <w:ilvl w:val="0"/>
          <w:numId w:val="8"/>
        </w:numPr>
        <w:rPr>
          <w:rFonts w:ascii="Gill Sans" w:hAnsi="Gill Sans" w:cs="Gill Sans"/>
          <w:lang w:val="en-US" w:eastAsia="en-GB"/>
        </w:rPr>
      </w:pPr>
      <w:r>
        <w:rPr>
          <w:rFonts w:ascii="Gill Sans" w:hAnsi="Gill Sans" w:cs="Gill Sans"/>
          <w:lang w:val="en-US" w:eastAsia="en-GB"/>
        </w:rPr>
        <w:t xml:space="preserve">Thanks also to many islanders who have stored items that have already been bought for the finished building to meet funding deadlines and requirements </w:t>
      </w:r>
    </w:p>
    <w:p w14:paraId="7AB35426" w14:textId="1AB906DF" w:rsidR="00FD2993" w:rsidRPr="00FD2993" w:rsidRDefault="00E200D1" w:rsidP="00FD2993">
      <w:pPr>
        <w:pStyle w:val="ListParagraph"/>
        <w:numPr>
          <w:ilvl w:val="0"/>
          <w:numId w:val="8"/>
        </w:numPr>
        <w:rPr>
          <w:rFonts w:ascii="Gill Sans" w:hAnsi="Gill Sans" w:cs="Gill Sans"/>
          <w:lang w:val="en-US" w:eastAsia="en-GB"/>
        </w:rPr>
      </w:pPr>
      <w:r>
        <w:rPr>
          <w:rFonts w:ascii="Gill Sans" w:hAnsi="Gill Sans" w:cs="Gill Sans"/>
          <w:lang w:val="en-US" w:eastAsia="en-GB"/>
        </w:rPr>
        <w:t>Grateful thanks were extended to the o</w:t>
      </w:r>
      <w:r w:rsidR="00A410CF">
        <w:rPr>
          <w:rFonts w:ascii="Gill Sans" w:hAnsi="Gill Sans" w:cs="Gill Sans"/>
          <w:lang w:val="en-US" w:eastAsia="en-GB"/>
        </w:rPr>
        <w:t>ver 30 funders because without th</w:t>
      </w:r>
      <w:r>
        <w:rPr>
          <w:rFonts w:ascii="Gill Sans" w:hAnsi="Gill Sans" w:cs="Gill Sans"/>
          <w:lang w:val="en-US" w:eastAsia="en-GB"/>
        </w:rPr>
        <w:t>em</w:t>
      </w:r>
      <w:r w:rsidR="00A410CF">
        <w:rPr>
          <w:rFonts w:ascii="Gill Sans" w:hAnsi="Gill Sans" w:cs="Gill Sans"/>
          <w:lang w:val="en-US" w:eastAsia="en-GB"/>
        </w:rPr>
        <w:t xml:space="preserve"> the build and refurbishment</w:t>
      </w:r>
      <w:r>
        <w:rPr>
          <w:rFonts w:ascii="Gill Sans" w:hAnsi="Gill Sans" w:cs="Gill Sans"/>
          <w:lang w:val="en-US" w:eastAsia="en-GB"/>
        </w:rPr>
        <w:t xml:space="preserve"> would not have been possible</w:t>
      </w:r>
    </w:p>
    <w:p w14:paraId="2599F25A" w14:textId="1DF33B11" w:rsidR="00FD2993" w:rsidRPr="00596479" w:rsidRDefault="00FD2993" w:rsidP="00596479">
      <w:pPr>
        <w:rPr>
          <w:rFonts w:cstheme="minorHAnsi"/>
          <w:b/>
          <w:bCs/>
        </w:rPr>
      </w:pPr>
    </w:p>
    <w:p w14:paraId="519A2B6C" w14:textId="2A205ED1" w:rsidR="00FD2993" w:rsidRPr="00FD2993" w:rsidRDefault="00FD2993" w:rsidP="00FD2993">
      <w:pPr>
        <w:pStyle w:val="ListParagraph"/>
        <w:numPr>
          <w:ilvl w:val="0"/>
          <w:numId w:val="2"/>
        </w:numPr>
        <w:rPr>
          <w:rFonts w:ascii="Gill Sans" w:hAnsi="Gill Sans" w:cs="Gill Sans"/>
          <w:lang w:val="en-US" w:eastAsia="en-GB"/>
        </w:rPr>
      </w:pPr>
      <w:r w:rsidRPr="00FD2993">
        <w:rPr>
          <w:rFonts w:ascii="Gill Sans" w:hAnsi="Gill Sans" w:cs="Gill Sans"/>
          <w:lang w:val="en-US" w:eastAsia="en-GB"/>
        </w:rPr>
        <w:t>To receive the accounts for the year ended 05 April 2022 and adopt them.</w:t>
      </w:r>
    </w:p>
    <w:p w14:paraId="2280A77A" w14:textId="77777777" w:rsidR="00FD2993" w:rsidRPr="00D93BE5" w:rsidRDefault="00FD2993" w:rsidP="00FD2993">
      <w:pPr>
        <w:pStyle w:val="ListParagraph"/>
        <w:numPr>
          <w:ilvl w:val="1"/>
          <w:numId w:val="7"/>
        </w:numPr>
        <w:rPr>
          <w:rFonts w:ascii="Gill Sans" w:hAnsi="Gill Sans" w:cs="Gill Sans"/>
          <w:lang w:val="en-US" w:eastAsia="en-GB"/>
        </w:rPr>
      </w:pPr>
      <w:r>
        <w:rPr>
          <w:rFonts w:ascii="Gill Sans" w:hAnsi="Gill Sans" w:cs="Gill Sans"/>
          <w:lang w:val="en-US" w:eastAsia="en-GB"/>
        </w:rPr>
        <w:t>John drew attention to some highlights from the main report.</w:t>
      </w:r>
    </w:p>
    <w:p w14:paraId="3CA5B39C" w14:textId="0C81A48F" w:rsidR="00FD2993" w:rsidRDefault="00FD2993" w:rsidP="00FD2993">
      <w:pPr>
        <w:pStyle w:val="ListParagraph"/>
        <w:numPr>
          <w:ilvl w:val="2"/>
          <w:numId w:val="7"/>
        </w:numPr>
        <w:rPr>
          <w:rFonts w:ascii="Gill Sans" w:hAnsi="Gill Sans" w:cs="Gill Sans"/>
          <w:lang w:val="en-US" w:eastAsia="en-GB"/>
        </w:rPr>
      </w:pPr>
      <w:r>
        <w:rPr>
          <w:rFonts w:ascii="Gill Sans" w:hAnsi="Gill Sans" w:cs="Gill Sans"/>
          <w:lang w:val="en-US" w:eastAsia="en-GB"/>
        </w:rPr>
        <w:t>NAC hold some of the funding awarded by Scottish Government</w:t>
      </w:r>
      <w:r w:rsidR="00544760">
        <w:rPr>
          <w:rFonts w:ascii="Gill Sans" w:hAnsi="Gill Sans" w:cs="Gill Sans"/>
          <w:lang w:val="en-US" w:eastAsia="en-GB"/>
        </w:rPr>
        <w:t xml:space="preserve"> in a mandated agreement.</w:t>
      </w:r>
    </w:p>
    <w:p w14:paraId="3BE83BAB" w14:textId="5A407057" w:rsidR="00FD2993" w:rsidRPr="0053418E" w:rsidRDefault="00FD2993" w:rsidP="00FD2993">
      <w:pPr>
        <w:pStyle w:val="ListParagraph"/>
        <w:numPr>
          <w:ilvl w:val="2"/>
          <w:numId w:val="7"/>
        </w:numPr>
        <w:rPr>
          <w:rFonts w:ascii="Gill Sans" w:hAnsi="Gill Sans" w:cs="Gill Sans"/>
          <w:lang w:val="en-US" w:eastAsia="en-GB"/>
        </w:rPr>
      </w:pPr>
      <w:r>
        <w:rPr>
          <w:rFonts w:ascii="Gill Sans" w:hAnsi="Gill Sans" w:cs="Gill Sans"/>
          <w:lang w:val="en-US" w:eastAsia="en-GB"/>
        </w:rPr>
        <w:t xml:space="preserve">p10 of the accounts detail funds </w:t>
      </w:r>
      <w:r w:rsidR="00B71A60">
        <w:rPr>
          <w:rFonts w:ascii="Gill Sans" w:hAnsi="Gill Sans" w:cs="Gill Sans"/>
          <w:lang w:val="en-US" w:eastAsia="en-GB"/>
        </w:rPr>
        <w:t>as at April ‘22</w:t>
      </w:r>
    </w:p>
    <w:p w14:paraId="5745DA59" w14:textId="77777777" w:rsidR="00FD2993" w:rsidRDefault="00FD2993" w:rsidP="00FD2993">
      <w:pPr>
        <w:pStyle w:val="ListParagraph"/>
        <w:numPr>
          <w:ilvl w:val="2"/>
          <w:numId w:val="7"/>
        </w:numPr>
        <w:rPr>
          <w:rFonts w:ascii="Gill Sans" w:hAnsi="Gill Sans" w:cs="Gill Sans"/>
          <w:lang w:val="en-US" w:eastAsia="en-GB"/>
        </w:rPr>
      </w:pPr>
      <w:r>
        <w:rPr>
          <w:rFonts w:ascii="Gill Sans" w:hAnsi="Gill Sans" w:cs="Gill Sans"/>
          <w:lang w:val="en-US" w:eastAsia="en-GB"/>
        </w:rPr>
        <w:t>Reserves policy is detailed on p7 of the finance report and John covered the figures noted on pp7-8</w:t>
      </w:r>
    </w:p>
    <w:p w14:paraId="2DD67042" w14:textId="77777777" w:rsidR="00FD2993" w:rsidRDefault="00FD2993" w:rsidP="00FD2993">
      <w:pPr>
        <w:pStyle w:val="ListParagraph"/>
        <w:numPr>
          <w:ilvl w:val="2"/>
          <w:numId w:val="7"/>
        </w:numPr>
        <w:rPr>
          <w:rFonts w:ascii="Gill Sans" w:hAnsi="Gill Sans" w:cs="Gill Sans"/>
          <w:lang w:val="en-US" w:eastAsia="en-GB"/>
        </w:rPr>
      </w:pPr>
      <w:proofErr w:type="spellStart"/>
      <w:r>
        <w:rPr>
          <w:rFonts w:ascii="Gill Sans" w:hAnsi="Gill Sans" w:cs="Gill Sans"/>
          <w:lang w:val="en-US" w:eastAsia="en-GB"/>
        </w:rPr>
        <w:t>AMcC</w:t>
      </w:r>
      <w:proofErr w:type="spellEnd"/>
      <w:r>
        <w:rPr>
          <w:rFonts w:ascii="Gill Sans" w:hAnsi="Gill Sans" w:cs="Gill Sans"/>
          <w:lang w:val="en-US" w:eastAsia="en-GB"/>
        </w:rPr>
        <w:t xml:space="preserve"> said the accounts are complicated given that NAC hold some of the funds and much of it already all earmarked for very specific expenditure according to grant requirements</w:t>
      </w:r>
    </w:p>
    <w:p w14:paraId="1C221CED" w14:textId="20C032C5" w:rsidR="00D959ED" w:rsidRPr="006E3EE5" w:rsidRDefault="00FD2993" w:rsidP="006E3EE5">
      <w:pPr>
        <w:pStyle w:val="ListParagraph"/>
        <w:numPr>
          <w:ilvl w:val="1"/>
          <w:numId w:val="7"/>
        </w:numPr>
        <w:rPr>
          <w:rFonts w:ascii="Gill Sans" w:hAnsi="Gill Sans" w:cs="Gill Sans"/>
          <w:lang w:val="en-US" w:eastAsia="en-GB"/>
        </w:rPr>
      </w:pPr>
      <w:r w:rsidRPr="00345F23">
        <w:rPr>
          <w:rFonts w:ascii="Gill Sans" w:hAnsi="Gill Sans" w:cs="Gill Sans"/>
          <w:lang w:val="en-US" w:eastAsia="en-GB"/>
        </w:rPr>
        <w:t xml:space="preserve">Finance report adopted by </w:t>
      </w:r>
      <w:r>
        <w:rPr>
          <w:rFonts w:ascii="Gill Sans" w:hAnsi="Gill Sans" w:cs="Gill Sans"/>
          <w:lang w:val="en-US" w:eastAsia="en-GB"/>
        </w:rPr>
        <w:t>vote</w:t>
      </w:r>
    </w:p>
    <w:p w14:paraId="4D25317F" w14:textId="26E8B57F" w:rsidR="00D959ED" w:rsidRPr="00AD4D71" w:rsidRDefault="00D959ED" w:rsidP="001F6BD3">
      <w:pPr>
        <w:pStyle w:val="ListParagraph"/>
        <w:ind w:left="786"/>
        <w:rPr>
          <w:rFonts w:cstheme="minorHAnsi"/>
        </w:rPr>
      </w:pPr>
    </w:p>
    <w:p w14:paraId="7187525E" w14:textId="548703AE" w:rsidR="006E3EE5" w:rsidRPr="006E3EE5" w:rsidRDefault="00D959ED" w:rsidP="006E3EE5">
      <w:pPr>
        <w:pStyle w:val="ListParagraph"/>
        <w:numPr>
          <w:ilvl w:val="0"/>
          <w:numId w:val="2"/>
        </w:numPr>
        <w:rPr>
          <w:rFonts w:cstheme="minorHAnsi"/>
          <w:b/>
          <w:bCs/>
        </w:rPr>
      </w:pPr>
      <w:r w:rsidRPr="006E3EE5">
        <w:rPr>
          <w:rFonts w:cstheme="minorHAnsi"/>
          <w:b/>
          <w:bCs/>
        </w:rPr>
        <w:t xml:space="preserve">Retiral of one third of trustees </w:t>
      </w:r>
      <w:r w:rsidR="006E3EE5" w:rsidRPr="006E3EE5">
        <w:rPr>
          <w:rFonts w:cstheme="minorHAnsi"/>
          <w:b/>
          <w:bCs/>
          <w:lang w:val="en-US" w:eastAsia="en-GB"/>
        </w:rPr>
        <w:t xml:space="preserve">who subject to clause 42.3 of the constitution shall retain </w:t>
      </w:r>
      <w:r w:rsidR="006E3EE5" w:rsidRPr="006E3EE5">
        <w:rPr>
          <w:rFonts w:cstheme="minorHAnsi"/>
          <w:b/>
          <w:bCs/>
        </w:rPr>
        <w:t>office until the close or adjournment of the meeting who may offer themselves for re-election so long as they have not served more than five consecutive years.</w:t>
      </w:r>
    </w:p>
    <w:p w14:paraId="6F6FD5DC" w14:textId="77777777" w:rsidR="006E3EE5" w:rsidRPr="006E3EE5" w:rsidRDefault="006E3EE5" w:rsidP="006E3EE5">
      <w:pPr>
        <w:rPr>
          <w:rFonts w:cstheme="minorHAnsi"/>
          <w:b/>
          <w:bCs/>
        </w:rPr>
      </w:pPr>
    </w:p>
    <w:p w14:paraId="306C408D" w14:textId="7D94FF9C" w:rsidR="006E3EE5" w:rsidRDefault="006E3EE5" w:rsidP="000D1B04">
      <w:pPr>
        <w:pStyle w:val="ListParagraph"/>
        <w:numPr>
          <w:ilvl w:val="0"/>
          <w:numId w:val="9"/>
        </w:numPr>
        <w:ind w:left="1506"/>
        <w:rPr>
          <w:rFonts w:ascii="Gill Sans" w:hAnsi="Gill Sans" w:cs="Gill Sans"/>
        </w:rPr>
      </w:pPr>
      <w:r w:rsidRPr="00A659DD">
        <w:rPr>
          <w:rFonts w:ascii="Gill Sans" w:hAnsi="Gill Sans" w:cs="Gill Sans"/>
        </w:rPr>
        <w:t xml:space="preserve">John </w:t>
      </w:r>
      <w:r>
        <w:rPr>
          <w:rFonts w:ascii="Gill Sans" w:hAnsi="Gill Sans" w:cs="Gill Sans"/>
        </w:rPr>
        <w:t xml:space="preserve">McNeilly </w:t>
      </w:r>
      <w:r w:rsidRPr="00A659DD">
        <w:rPr>
          <w:rFonts w:ascii="Gill Sans" w:hAnsi="Gill Sans" w:cs="Gill Sans"/>
        </w:rPr>
        <w:t>and Angie</w:t>
      </w:r>
      <w:r>
        <w:rPr>
          <w:rFonts w:ascii="Gill Sans" w:hAnsi="Gill Sans" w:cs="Gill Sans"/>
        </w:rPr>
        <w:t xml:space="preserve"> McCallum</w:t>
      </w:r>
      <w:r w:rsidRPr="00A659DD">
        <w:rPr>
          <w:rFonts w:ascii="Gill Sans" w:hAnsi="Gill Sans" w:cs="Gill Sans"/>
        </w:rPr>
        <w:t xml:space="preserve"> </w:t>
      </w:r>
      <w:r>
        <w:rPr>
          <w:rFonts w:ascii="Gill Sans" w:hAnsi="Gill Sans" w:cs="Gill Sans"/>
        </w:rPr>
        <w:t>retired as longest serving Trustees and offered themselves forward for re-election.</w:t>
      </w:r>
    </w:p>
    <w:p w14:paraId="581F0A52" w14:textId="77777777" w:rsidR="006E3EE5" w:rsidRDefault="006E3EE5" w:rsidP="000D1B04">
      <w:pPr>
        <w:pStyle w:val="ListParagraph"/>
        <w:ind w:left="1146"/>
        <w:rPr>
          <w:rFonts w:ascii="Gill Sans" w:hAnsi="Gill Sans" w:cs="Gill Sans"/>
        </w:rPr>
      </w:pPr>
    </w:p>
    <w:p w14:paraId="43F51CCA" w14:textId="77777777" w:rsidR="006E3EE5" w:rsidRDefault="006E3EE5" w:rsidP="000D1B04">
      <w:pPr>
        <w:pStyle w:val="ListParagraph"/>
        <w:numPr>
          <w:ilvl w:val="0"/>
          <w:numId w:val="9"/>
        </w:numPr>
        <w:ind w:left="1506"/>
        <w:rPr>
          <w:rFonts w:ascii="Gill Sans" w:hAnsi="Gill Sans" w:cs="Gill Sans"/>
        </w:rPr>
      </w:pPr>
      <w:r w:rsidRPr="00A659DD">
        <w:rPr>
          <w:rFonts w:ascii="Gill Sans" w:hAnsi="Gill Sans" w:cs="Gill Sans"/>
        </w:rPr>
        <w:t xml:space="preserve">John </w:t>
      </w:r>
      <w:r>
        <w:rPr>
          <w:rFonts w:ascii="Gill Sans" w:hAnsi="Gill Sans" w:cs="Gill Sans"/>
        </w:rPr>
        <w:t xml:space="preserve">McNeilly </w:t>
      </w:r>
      <w:r w:rsidRPr="00A659DD">
        <w:rPr>
          <w:rFonts w:ascii="Gill Sans" w:hAnsi="Gill Sans" w:cs="Gill Sans"/>
        </w:rPr>
        <w:t xml:space="preserve">proposed </w:t>
      </w:r>
      <w:r>
        <w:rPr>
          <w:rFonts w:ascii="Gill Sans" w:hAnsi="Gill Sans" w:cs="Gill Sans"/>
        </w:rPr>
        <w:t xml:space="preserve">again </w:t>
      </w:r>
      <w:r w:rsidRPr="00A659DD">
        <w:rPr>
          <w:rFonts w:ascii="Gill Sans" w:hAnsi="Gill Sans" w:cs="Gill Sans"/>
        </w:rPr>
        <w:t xml:space="preserve">by Paul </w:t>
      </w:r>
      <w:r>
        <w:rPr>
          <w:rFonts w:ascii="Gill Sans" w:hAnsi="Gill Sans" w:cs="Gill Sans"/>
        </w:rPr>
        <w:t xml:space="preserve">Hart </w:t>
      </w:r>
      <w:r w:rsidRPr="00A659DD">
        <w:rPr>
          <w:rFonts w:ascii="Gill Sans" w:hAnsi="Gill Sans" w:cs="Gill Sans"/>
        </w:rPr>
        <w:t xml:space="preserve">and </w:t>
      </w:r>
      <w:r>
        <w:rPr>
          <w:rFonts w:ascii="Gill Sans" w:hAnsi="Gill Sans" w:cs="Gill Sans"/>
        </w:rPr>
        <w:t>s</w:t>
      </w:r>
      <w:r w:rsidRPr="00A659DD">
        <w:rPr>
          <w:rFonts w:ascii="Gill Sans" w:hAnsi="Gill Sans" w:cs="Gill Sans"/>
        </w:rPr>
        <w:t>econded by Susan</w:t>
      </w:r>
      <w:r>
        <w:rPr>
          <w:rFonts w:ascii="Gill Sans" w:hAnsi="Gill Sans" w:cs="Gill Sans"/>
        </w:rPr>
        <w:t xml:space="preserve"> Hunter</w:t>
      </w:r>
    </w:p>
    <w:p w14:paraId="2D5E5ABC" w14:textId="77777777" w:rsidR="006E3EE5" w:rsidRPr="00A659DD" w:rsidRDefault="006E3EE5" w:rsidP="000D1B04">
      <w:pPr>
        <w:pStyle w:val="ListParagraph"/>
        <w:numPr>
          <w:ilvl w:val="0"/>
          <w:numId w:val="9"/>
        </w:numPr>
        <w:ind w:left="1506"/>
        <w:rPr>
          <w:rFonts w:ascii="Gill Sans" w:hAnsi="Gill Sans" w:cs="Gill Sans"/>
        </w:rPr>
      </w:pPr>
      <w:r w:rsidRPr="00A659DD">
        <w:rPr>
          <w:rFonts w:ascii="Gill Sans" w:hAnsi="Gill Sans" w:cs="Gill Sans"/>
        </w:rPr>
        <w:t xml:space="preserve">Angie </w:t>
      </w:r>
      <w:r>
        <w:rPr>
          <w:rFonts w:ascii="Gill Sans" w:hAnsi="Gill Sans" w:cs="Gill Sans"/>
        </w:rPr>
        <w:t xml:space="preserve">McCallum </w:t>
      </w:r>
      <w:r w:rsidRPr="00A659DD">
        <w:rPr>
          <w:rFonts w:ascii="Gill Sans" w:hAnsi="Gill Sans" w:cs="Gill Sans"/>
        </w:rPr>
        <w:t xml:space="preserve">proposed by Rhona </w:t>
      </w:r>
      <w:r>
        <w:rPr>
          <w:rFonts w:ascii="Gill Sans" w:hAnsi="Gill Sans" w:cs="Gill Sans"/>
        </w:rPr>
        <w:t xml:space="preserve">Gourley </w:t>
      </w:r>
      <w:r w:rsidRPr="00A659DD">
        <w:rPr>
          <w:rFonts w:ascii="Gill Sans" w:hAnsi="Gill Sans" w:cs="Gill Sans"/>
        </w:rPr>
        <w:t xml:space="preserve">and </w:t>
      </w:r>
      <w:r>
        <w:rPr>
          <w:rFonts w:ascii="Gill Sans" w:hAnsi="Gill Sans" w:cs="Gill Sans"/>
        </w:rPr>
        <w:t xml:space="preserve">seconded by </w:t>
      </w:r>
      <w:r w:rsidRPr="00A659DD">
        <w:rPr>
          <w:rFonts w:ascii="Gill Sans" w:hAnsi="Gill Sans" w:cs="Gill Sans"/>
        </w:rPr>
        <w:t>Lesley</w:t>
      </w:r>
      <w:r>
        <w:rPr>
          <w:rFonts w:ascii="Gill Sans" w:hAnsi="Gill Sans" w:cs="Gill Sans"/>
        </w:rPr>
        <w:t xml:space="preserve"> Stringer, </w:t>
      </w:r>
      <w:r w:rsidRPr="00A659DD">
        <w:rPr>
          <w:rFonts w:ascii="Gill Sans" w:hAnsi="Gill Sans" w:cs="Gill Sans"/>
        </w:rPr>
        <w:t xml:space="preserve">Lynn </w:t>
      </w:r>
      <w:r>
        <w:rPr>
          <w:rFonts w:ascii="Gill Sans" w:hAnsi="Gill Sans" w:cs="Gill Sans"/>
        </w:rPr>
        <w:t xml:space="preserve">McLaren </w:t>
      </w:r>
      <w:r w:rsidRPr="00A659DD">
        <w:rPr>
          <w:rFonts w:ascii="Gill Sans" w:hAnsi="Gill Sans" w:cs="Gill Sans"/>
        </w:rPr>
        <w:t xml:space="preserve">and Linda </w:t>
      </w:r>
      <w:r>
        <w:rPr>
          <w:rFonts w:ascii="Gill Sans" w:hAnsi="Gill Sans" w:cs="Gill Sans"/>
        </w:rPr>
        <w:t xml:space="preserve">Orr </w:t>
      </w:r>
    </w:p>
    <w:p w14:paraId="17CBA09C" w14:textId="77777777" w:rsidR="006E3EE5" w:rsidRDefault="006E3EE5" w:rsidP="006E3EE5">
      <w:pPr>
        <w:rPr>
          <w:rFonts w:ascii="Gill Sans" w:hAnsi="Gill Sans" w:cs="Gill Sans"/>
        </w:rPr>
      </w:pPr>
    </w:p>
    <w:p w14:paraId="0ACC5BFA" w14:textId="10744585" w:rsidR="009D117C" w:rsidRPr="009D117C" w:rsidRDefault="009D117C" w:rsidP="009D117C">
      <w:pPr>
        <w:pStyle w:val="ListParagraph"/>
        <w:numPr>
          <w:ilvl w:val="0"/>
          <w:numId w:val="2"/>
        </w:numPr>
        <w:rPr>
          <w:rFonts w:ascii="Gill Sans" w:hAnsi="Gill Sans" w:cs="Gill Sans"/>
        </w:rPr>
      </w:pPr>
      <w:r w:rsidRPr="009D117C">
        <w:rPr>
          <w:rFonts w:ascii="Gill Sans" w:hAnsi="Gill Sans" w:cs="Gill Sans"/>
        </w:rPr>
        <w:t>To consider any other member(s) who has/have lodged their notice of intention to stand and have been nominated by two members.</w:t>
      </w:r>
    </w:p>
    <w:p w14:paraId="5CF13F24" w14:textId="77777777" w:rsidR="009D117C" w:rsidRDefault="009D117C" w:rsidP="009D117C">
      <w:pPr>
        <w:rPr>
          <w:rFonts w:ascii="Gill Sans" w:hAnsi="Gill Sans" w:cs="Gill Sans"/>
          <w:lang w:val="en-US" w:eastAsia="en-GB"/>
        </w:rPr>
      </w:pPr>
    </w:p>
    <w:p w14:paraId="2E102032" w14:textId="77777777" w:rsidR="009D117C" w:rsidRPr="00A659DD" w:rsidRDefault="009D117C" w:rsidP="009D117C">
      <w:pPr>
        <w:pStyle w:val="ListParagraph"/>
        <w:numPr>
          <w:ilvl w:val="1"/>
          <w:numId w:val="9"/>
        </w:numPr>
        <w:ind w:left="1440"/>
        <w:rPr>
          <w:rFonts w:ascii="Gill Sans" w:hAnsi="Gill Sans" w:cs="Gill Sans"/>
        </w:rPr>
      </w:pPr>
      <w:r w:rsidRPr="00A659DD">
        <w:rPr>
          <w:rFonts w:ascii="Gill Sans" w:hAnsi="Gill Sans" w:cs="Gill Sans"/>
        </w:rPr>
        <w:t xml:space="preserve">Ian Gall proposed by Angie </w:t>
      </w:r>
      <w:r>
        <w:rPr>
          <w:rFonts w:ascii="Gill Sans" w:hAnsi="Gill Sans" w:cs="Gill Sans"/>
        </w:rPr>
        <w:t>McCallum</w:t>
      </w:r>
      <w:r w:rsidRPr="00A659DD">
        <w:rPr>
          <w:rFonts w:ascii="Gill Sans" w:hAnsi="Gill Sans" w:cs="Gill Sans"/>
        </w:rPr>
        <w:t xml:space="preserve"> and seconded by John </w:t>
      </w:r>
      <w:r>
        <w:rPr>
          <w:rFonts w:ascii="Gill Sans" w:hAnsi="Gill Sans" w:cs="Gill Sans"/>
        </w:rPr>
        <w:t>McNeilly</w:t>
      </w:r>
      <w:r w:rsidRPr="00A659DD">
        <w:rPr>
          <w:rFonts w:ascii="Gill Sans" w:hAnsi="Gill Sans" w:cs="Gill Sans"/>
        </w:rPr>
        <w:t xml:space="preserve">. </w:t>
      </w:r>
      <w:r>
        <w:rPr>
          <w:rFonts w:ascii="Gill Sans" w:hAnsi="Gill Sans" w:cs="Gill Sans"/>
        </w:rPr>
        <w:t xml:space="preserve">Brief overview of Ian’s experience was outlined to the meeting. </w:t>
      </w:r>
      <w:r w:rsidRPr="00A659DD">
        <w:rPr>
          <w:rFonts w:ascii="Gill Sans" w:hAnsi="Gill Sans" w:cs="Gill Sans"/>
        </w:rPr>
        <w:t xml:space="preserve"> </w:t>
      </w:r>
      <w:r>
        <w:rPr>
          <w:rFonts w:ascii="Gill Sans" w:hAnsi="Gill Sans" w:cs="Gill Sans"/>
        </w:rPr>
        <w:t>His nomination was a</w:t>
      </w:r>
      <w:r w:rsidRPr="00A659DD">
        <w:rPr>
          <w:rFonts w:ascii="Gill Sans" w:hAnsi="Gill Sans" w:cs="Gill Sans"/>
        </w:rPr>
        <w:t>ccepted by the meeting – all in favour.</w:t>
      </w:r>
    </w:p>
    <w:p w14:paraId="3BAFE905" w14:textId="77777777" w:rsidR="009D117C" w:rsidRDefault="009D117C" w:rsidP="009D117C">
      <w:pPr>
        <w:rPr>
          <w:rFonts w:ascii="Gill Sans" w:hAnsi="Gill Sans" w:cs="Gill Sans"/>
        </w:rPr>
      </w:pPr>
    </w:p>
    <w:p w14:paraId="5B923311" w14:textId="69F57452" w:rsidR="009D117C" w:rsidRPr="009D117C" w:rsidRDefault="009D117C" w:rsidP="009D117C">
      <w:pPr>
        <w:pStyle w:val="ListParagraph"/>
        <w:numPr>
          <w:ilvl w:val="1"/>
          <w:numId w:val="9"/>
        </w:numPr>
        <w:ind w:left="1440"/>
        <w:rPr>
          <w:rFonts w:ascii="Gill Sans" w:hAnsi="Gill Sans" w:cs="Gill Sans"/>
        </w:rPr>
      </w:pPr>
      <w:r w:rsidRPr="00A659DD">
        <w:rPr>
          <w:rFonts w:ascii="Gill Sans" w:hAnsi="Gill Sans" w:cs="Gill Sans"/>
        </w:rPr>
        <w:lastRenderedPageBreak/>
        <w:t xml:space="preserve">Fergus </w:t>
      </w:r>
      <w:r>
        <w:rPr>
          <w:rFonts w:ascii="Gill Sans" w:hAnsi="Gill Sans" w:cs="Gill Sans"/>
        </w:rPr>
        <w:t xml:space="preserve">Taylor - </w:t>
      </w:r>
      <w:r w:rsidRPr="00A659DD">
        <w:rPr>
          <w:rFonts w:ascii="Gill Sans" w:hAnsi="Gill Sans" w:cs="Gill Sans"/>
        </w:rPr>
        <w:t xml:space="preserve">proposed by Angie McCallum and seconded by John McNeilly. </w:t>
      </w:r>
      <w:r>
        <w:rPr>
          <w:rFonts w:ascii="Gill Sans" w:hAnsi="Gill Sans" w:cs="Gill Sans"/>
        </w:rPr>
        <w:t xml:space="preserve">Brief overview of Fergus’s experience was outlined to the meeting. </w:t>
      </w:r>
      <w:r w:rsidRPr="00A659DD">
        <w:rPr>
          <w:rFonts w:ascii="Gill Sans" w:hAnsi="Gill Sans" w:cs="Gill Sans"/>
        </w:rPr>
        <w:t xml:space="preserve"> </w:t>
      </w:r>
      <w:r>
        <w:rPr>
          <w:rFonts w:ascii="Gill Sans" w:hAnsi="Gill Sans" w:cs="Gill Sans"/>
        </w:rPr>
        <w:t>His nomination was a</w:t>
      </w:r>
      <w:r w:rsidRPr="00A659DD">
        <w:rPr>
          <w:rFonts w:ascii="Gill Sans" w:hAnsi="Gill Sans" w:cs="Gill Sans"/>
        </w:rPr>
        <w:t>ccepted by the meeting – all in favou</w:t>
      </w:r>
      <w:r w:rsidR="00596479">
        <w:rPr>
          <w:rFonts w:ascii="Gill Sans" w:hAnsi="Gill Sans" w:cs="Gill Sans"/>
        </w:rPr>
        <w:t>r</w:t>
      </w:r>
    </w:p>
    <w:p w14:paraId="0EC2C255" w14:textId="60A5F298" w:rsidR="00D959ED" w:rsidRPr="006E3EE5" w:rsidRDefault="00D959ED" w:rsidP="006E3EE5">
      <w:pPr>
        <w:rPr>
          <w:rFonts w:cstheme="minorHAnsi"/>
          <w:b/>
          <w:bCs/>
        </w:rPr>
      </w:pPr>
    </w:p>
    <w:p w14:paraId="10BF1F13" w14:textId="0F17E8B5" w:rsidR="00DE3854" w:rsidRPr="00AD4D71" w:rsidRDefault="00DE3854" w:rsidP="000648BC">
      <w:pPr>
        <w:pStyle w:val="ListParagraph"/>
        <w:ind w:left="1506"/>
        <w:rPr>
          <w:rFonts w:cstheme="minorHAnsi"/>
        </w:rPr>
      </w:pPr>
    </w:p>
    <w:p w14:paraId="36A10E53" w14:textId="69235AF7" w:rsidR="00DE3854" w:rsidRDefault="00DE3854" w:rsidP="00DE3854">
      <w:pPr>
        <w:pStyle w:val="ListParagraph"/>
        <w:numPr>
          <w:ilvl w:val="0"/>
          <w:numId w:val="2"/>
        </w:numPr>
        <w:rPr>
          <w:rFonts w:cstheme="minorHAnsi"/>
          <w:b/>
          <w:bCs/>
        </w:rPr>
      </w:pPr>
      <w:r w:rsidRPr="00AD4D71">
        <w:rPr>
          <w:rFonts w:cstheme="minorHAnsi"/>
          <w:b/>
          <w:bCs/>
        </w:rPr>
        <w:t>Appointment of Office bearers:</w:t>
      </w:r>
    </w:p>
    <w:p w14:paraId="2CD9C4E3" w14:textId="77777777" w:rsidR="009D117C" w:rsidRPr="00212924" w:rsidRDefault="009D117C" w:rsidP="009D117C">
      <w:pPr>
        <w:rPr>
          <w:rFonts w:ascii="Gill Sans" w:hAnsi="Gill Sans" w:cs="Gill Sans"/>
          <w:lang w:eastAsia="en-GB"/>
        </w:rPr>
      </w:pPr>
    </w:p>
    <w:p w14:paraId="39631095" w14:textId="77777777" w:rsidR="009D117C" w:rsidRPr="009B56A3" w:rsidRDefault="009D117C" w:rsidP="009D117C">
      <w:pPr>
        <w:pStyle w:val="ListParagraph"/>
        <w:numPr>
          <w:ilvl w:val="0"/>
          <w:numId w:val="10"/>
        </w:numPr>
        <w:ind w:left="1506"/>
        <w:rPr>
          <w:rFonts w:cstheme="minorHAnsi"/>
          <w:lang w:val="en-US" w:eastAsia="en-GB"/>
        </w:rPr>
      </w:pPr>
      <w:r w:rsidRPr="009B56A3">
        <w:rPr>
          <w:rFonts w:cstheme="minorHAnsi"/>
          <w:lang w:val="en-US" w:eastAsia="en-GB"/>
        </w:rPr>
        <w:t xml:space="preserve">Chair - Kenny Mapes proposed Angie McCallum– all accepted this     </w:t>
      </w:r>
    </w:p>
    <w:p w14:paraId="287FEEFC" w14:textId="77777777" w:rsidR="009D117C" w:rsidRPr="009B56A3" w:rsidRDefault="009D117C" w:rsidP="009D117C">
      <w:pPr>
        <w:ind w:left="951"/>
        <w:rPr>
          <w:rFonts w:cstheme="minorHAnsi"/>
          <w:lang w:val="en-US" w:eastAsia="en-GB"/>
        </w:rPr>
      </w:pPr>
    </w:p>
    <w:p w14:paraId="0C886FC2" w14:textId="77777777" w:rsidR="009D117C" w:rsidRPr="009B56A3" w:rsidRDefault="009D117C" w:rsidP="009D117C">
      <w:pPr>
        <w:pStyle w:val="ListParagraph"/>
        <w:numPr>
          <w:ilvl w:val="0"/>
          <w:numId w:val="10"/>
        </w:numPr>
        <w:ind w:left="1506"/>
        <w:rPr>
          <w:rFonts w:cstheme="minorHAnsi"/>
          <w:lang w:val="en-US" w:eastAsia="en-GB"/>
        </w:rPr>
      </w:pPr>
      <w:r w:rsidRPr="009B56A3">
        <w:rPr>
          <w:rFonts w:cstheme="minorHAnsi"/>
          <w:lang w:val="en-US" w:eastAsia="en-GB"/>
        </w:rPr>
        <w:t>Vice Chair - Angie McCallum nominated Rhona Gourley. Seconded by Susan Hunter and Rena McIntyre.    </w:t>
      </w:r>
    </w:p>
    <w:p w14:paraId="69341940" w14:textId="77777777" w:rsidR="009D117C" w:rsidRPr="009B56A3" w:rsidRDefault="009D117C" w:rsidP="009D117C">
      <w:pPr>
        <w:pStyle w:val="ListParagraph"/>
        <w:rPr>
          <w:rFonts w:cstheme="minorHAnsi"/>
          <w:lang w:val="en-US" w:eastAsia="en-GB"/>
        </w:rPr>
      </w:pPr>
    </w:p>
    <w:p w14:paraId="1AFFF4D8" w14:textId="77777777" w:rsidR="009D117C" w:rsidRPr="009B56A3" w:rsidRDefault="009D117C" w:rsidP="009D117C">
      <w:pPr>
        <w:pStyle w:val="ListParagraph"/>
        <w:numPr>
          <w:ilvl w:val="0"/>
          <w:numId w:val="10"/>
        </w:numPr>
        <w:ind w:left="1440"/>
        <w:rPr>
          <w:rFonts w:cstheme="minorHAnsi"/>
          <w:lang w:val="en-US" w:eastAsia="en-GB"/>
        </w:rPr>
      </w:pPr>
      <w:r w:rsidRPr="009B56A3">
        <w:rPr>
          <w:rFonts w:cstheme="minorHAnsi"/>
          <w:lang w:val="en-US" w:eastAsia="en-GB"/>
        </w:rPr>
        <w:t xml:space="preserve">Secretary – vacant at present    </w:t>
      </w:r>
    </w:p>
    <w:p w14:paraId="6860B754" w14:textId="77777777" w:rsidR="009D117C" w:rsidRPr="009B56A3" w:rsidRDefault="009D117C" w:rsidP="009D117C">
      <w:pPr>
        <w:ind w:left="885"/>
        <w:rPr>
          <w:rFonts w:cstheme="minorHAnsi"/>
          <w:lang w:val="en-US" w:eastAsia="en-GB"/>
        </w:rPr>
      </w:pPr>
    </w:p>
    <w:p w14:paraId="61660431" w14:textId="77777777" w:rsidR="009D117C" w:rsidRPr="009B56A3" w:rsidRDefault="009D117C" w:rsidP="009D117C">
      <w:pPr>
        <w:pStyle w:val="ListParagraph"/>
        <w:numPr>
          <w:ilvl w:val="0"/>
          <w:numId w:val="10"/>
        </w:numPr>
        <w:ind w:left="1440"/>
        <w:rPr>
          <w:rFonts w:cstheme="minorHAnsi"/>
          <w:lang w:val="en-US" w:eastAsia="en-GB"/>
        </w:rPr>
      </w:pPr>
      <w:r w:rsidRPr="009B56A3">
        <w:rPr>
          <w:rFonts w:cstheme="minorHAnsi"/>
          <w:lang w:val="en-US" w:eastAsia="en-GB"/>
        </w:rPr>
        <w:t>Treasurer - Angie McCallum nominated John McNeilly. Lesley Stringer seconded and accepted by all the meeting</w:t>
      </w:r>
    </w:p>
    <w:p w14:paraId="21BBB8E6" w14:textId="77777777" w:rsidR="009D117C" w:rsidRPr="009B56A3" w:rsidRDefault="009D117C" w:rsidP="009D117C">
      <w:pPr>
        <w:rPr>
          <w:rFonts w:cstheme="minorHAnsi"/>
          <w:lang w:eastAsia="en-GB"/>
        </w:rPr>
      </w:pPr>
    </w:p>
    <w:p w14:paraId="39B11504" w14:textId="04562EE7" w:rsidR="009D117C" w:rsidRPr="009B56A3" w:rsidRDefault="009D117C" w:rsidP="009D117C">
      <w:pPr>
        <w:pStyle w:val="ListParagraph"/>
        <w:numPr>
          <w:ilvl w:val="0"/>
          <w:numId w:val="2"/>
        </w:numPr>
        <w:rPr>
          <w:rFonts w:cstheme="minorHAnsi"/>
          <w:b/>
          <w:bCs/>
          <w:lang w:val="en-US" w:eastAsia="en-GB"/>
        </w:rPr>
      </w:pPr>
      <w:r w:rsidRPr="009B56A3">
        <w:rPr>
          <w:rFonts w:cstheme="minorHAnsi"/>
          <w:lang w:val="en-US" w:eastAsia="en-GB"/>
        </w:rPr>
        <w:t xml:space="preserve"> </w:t>
      </w:r>
      <w:r w:rsidRPr="009B56A3">
        <w:rPr>
          <w:rFonts w:cstheme="minorHAnsi"/>
          <w:b/>
          <w:bCs/>
          <w:lang w:val="en-US" w:eastAsia="en-GB"/>
        </w:rPr>
        <w:t>AOB – to discuss any other business which may be competently dealt with at this meeting</w:t>
      </w:r>
      <w:r w:rsidR="009B56A3" w:rsidRPr="009B56A3">
        <w:rPr>
          <w:rFonts w:cstheme="minorHAnsi"/>
          <w:b/>
          <w:bCs/>
          <w:lang w:val="en-US" w:eastAsia="en-GB"/>
        </w:rPr>
        <w:t>:</w:t>
      </w:r>
    </w:p>
    <w:p w14:paraId="75635AB3" w14:textId="77777777" w:rsidR="009D117C" w:rsidRPr="009B56A3" w:rsidRDefault="009D117C" w:rsidP="009D117C">
      <w:pPr>
        <w:pStyle w:val="ListParagraph"/>
        <w:ind w:left="786"/>
        <w:rPr>
          <w:rFonts w:cstheme="minorHAnsi"/>
          <w:lang w:val="en-US" w:eastAsia="en-GB"/>
        </w:rPr>
      </w:pPr>
    </w:p>
    <w:p w14:paraId="597FFC8A" w14:textId="2578CC6E" w:rsidR="009D117C" w:rsidRPr="009B56A3" w:rsidRDefault="009D117C" w:rsidP="009B56A3">
      <w:pPr>
        <w:pStyle w:val="ListParagraph"/>
        <w:numPr>
          <w:ilvl w:val="0"/>
          <w:numId w:val="15"/>
        </w:numPr>
        <w:rPr>
          <w:rFonts w:cstheme="minorHAnsi"/>
          <w:lang w:val="en-US" w:eastAsia="en-GB"/>
        </w:rPr>
      </w:pPr>
      <w:r w:rsidRPr="009B56A3">
        <w:rPr>
          <w:rFonts w:cstheme="minorHAnsi"/>
          <w:lang w:val="en-US" w:eastAsia="en-GB"/>
        </w:rPr>
        <w:t>Lynn McLaren had recently been asked by a member of the public who was concerned about the infill for the new windows. Finishing hasn’t been started yet but this will be done in accordance with existing plans to meet current industry standards. Fergus also came in to suggest it will get finished with a stone-</w:t>
      </w:r>
      <w:proofErr w:type="spellStart"/>
      <w:r w:rsidRPr="009B56A3">
        <w:rPr>
          <w:rFonts w:cstheme="minorHAnsi"/>
          <w:lang w:val="en-US" w:eastAsia="en-GB"/>
        </w:rPr>
        <w:t>coloured</w:t>
      </w:r>
      <w:proofErr w:type="spellEnd"/>
      <w:r w:rsidRPr="009B56A3">
        <w:rPr>
          <w:rFonts w:cstheme="minorHAnsi"/>
          <w:lang w:val="en-US" w:eastAsia="en-GB"/>
        </w:rPr>
        <w:t xml:space="preserve"> mastic to match the existing stonework. </w:t>
      </w:r>
    </w:p>
    <w:p w14:paraId="1E081BEB" w14:textId="77777777" w:rsidR="009D117C" w:rsidRPr="009B56A3" w:rsidRDefault="009D117C" w:rsidP="009D117C">
      <w:pPr>
        <w:pStyle w:val="ListParagraph"/>
        <w:ind w:left="1440"/>
        <w:rPr>
          <w:rFonts w:cstheme="minorHAnsi"/>
          <w:lang w:val="en-US" w:eastAsia="en-GB"/>
        </w:rPr>
      </w:pPr>
    </w:p>
    <w:p w14:paraId="3823BB6C" w14:textId="77777777" w:rsidR="009D117C" w:rsidRPr="009B56A3" w:rsidRDefault="009D117C" w:rsidP="009D117C">
      <w:pPr>
        <w:pStyle w:val="ListParagraph"/>
        <w:ind w:left="1440"/>
        <w:rPr>
          <w:rFonts w:cstheme="minorHAnsi"/>
          <w:lang w:val="en-US" w:eastAsia="en-GB"/>
        </w:rPr>
      </w:pPr>
    </w:p>
    <w:p w14:paraId="77F27EBB" w14:textId="77777777" w:rsidR="009D117C" w:rsidRDefault="009D117C" w:rsidP="009D117C">
      <w:pPr>
        <w:rPr>
          <w:rFonts w:cstheme="minorHAnsi"/>
        </w:rPr>
      </w:pPr>
      <w:r w:rsidRPr="009B56A3">
        <w:rPr>
          <w:rFonts w:cstheme="minorHAnsi"/>
        </w:rPr>
        <w:t xml:space="preserve">Susan Hunter </w:t>
      </w:r>
      <w:r w:rsidR="00A13011" w:rsidRPr="009B56A3">
        <w:rPr>
          <w:rFonts w:cstheme="minorHAnsi"/>
        </w:rPr>
        <w:t xml:space="preserve">gave a vote of thanks to the </w:t>
      </w:r>
      <w:r w:rsidRPr="009B56A3">
        <w:rPr>
          <w:rFonts w:cstheme="minorHAnsi"/>
        </w:rPr>
        <w:t>C</w:t>
      </w:r>
      <w:r w:rsidR="00A13011" w:rsidRPr="009B56A3">
        <w:rPr>
          <w:rFonts w:cstheme="minorHAnsi"/>
        </w:rPr>
        <w:t>hair</w:t>
      </w:r>
      <w:r w:rsidRPr="009B56A3">
        <w:rPr>
          <w:rFonts w:cstheme="minorHAnsi"/>
        </w:rPr>
        <w:t>, Treasurer and Lesley as Fundraising</w:t>
      </w:r>
      <w:r>
        <w:rPr>
          <w:rFonts w:cstheme="minorHAnsi"/>
        </w:rPr>
        <w:t xml:space="preserve"> Officer. </w:t>
      </w:r>
      <w:r w:rsidR="00A13011" w:rsidRPr="009D117C">
        <w:rPr>
          <w:rFonts w:cstheme="minorHAnsi"/>
        </w:rPr>
        <w:t xml:space="preserve"> </w:t>
      </w:r>
    </w:p>
    <w:p w14:paraId="47D1FAAB" w14:textId="77777777" w:rsidR="009D117C" w:rsidRDefault="009D117C" w:rsidP="009D117C">
      <w:pPr>
        <w:rPr>
          <w:rFonts w:cstheme="minorHAnsi"/>
        </w:rPr>
      </w:pPr>
    </w:p>
    <w:p w14:paraId="32467853" w14:textId="45832D37" w:rsidR="00A13011" w:rsidRPr="009D117C" w:rsidRDefault="00037EB3" w:rsidP="009D117C">
      <w:pPr>
        <w:rPr>
          <w:rFonts w:cstheme="minorHAnsi"/>
        </w:rPr>
      </w:pPr>
      <w:r w:rsidRPr="009D117C">
        <w:rPr>
          <w:rFonts w:cstheme="minorHAnsi"/>
        </w:rPr>
        <w:t>With no further business to discuss, the meeting closed at 7.</w:t>
      </w:r>
      <w:r w:rsidR="009D117C">
        <w:rPr>
          <w:rFonts w:cstheme="minorHAnsi"/>
        </w:rPr>
        <w:t>55</w:t>
      </w:r>
      <w:r w:rsidRPr="009D117C">
        <w:rPr>
          <w:rFonts w:cstheme="minorHAnsi"/>
        </w:rPr>
        <w:t>pm.</w:t>
      </w:r>
    </w:p>
    <w:p w14:paraId="37466C90" w14:textId="77777777" w:rsidR="00FF2069" w:rsidRPr="00AD4D71" w:rsidRDefault="00FF2069" w:rsidP="00FF2069">
      <w:pPr>
        <w:pStyle w:val="ListParagraph"/>
        <w:ind w:left="1506"/>
        <w:rPr>
          <w:rFonts w:cstheme="minorHAnsi"/>
        </w:rPr>
      </w:pPr>
    </w:p>
    <w:p w14:paraId="246FD997" w14:textId="71FB3338" w:rsidR="000648BC" w:rsidRPr="00AD4D71" w:rsidRDefault="000648BC" w:rsidP="000648BC">
      <w:pPr>
        <w:pStyle w:val="ListParagraph"/>
        <w:ind w:left="1506"/>
        <w:rPr>
          <w:rFonts w:cstheme="minorHAnsi"/>
          <w:b/>
          <w:bCs/>
        </w:rPr>
      </w:pPr>
    </w:p>
    <w:p w14:paraId="4CE8E27B" w14:textId="77777777" w:rsidR="000648BC" w:rsidRPr="00AD4D71" w:rsidRDefault="000648BC" w:rsidP="000648BC">
      <w:pPr>
        <w:pStyle w:val="ListParagraph"/>
        <w:ind w:left="1506"/>
        <w:rPr>
          <w:rFonts w:cstheme="minorHAnsi"/>
        </w:rPr>
      </w:pPr>
    </w:p>
    <w:p w14:paraId="68FD6451" w14:textId="77777777" w:rsidR="00D959ED" w:rsidRPr="00AD4D71" w:rsidRDefault="00D959ED" w:rsidP="001F6BD3">
      <w:pPr>
        <w:pStyle w:val="ListParagraph"/>
        <w:ind w:left="786"/>
        <w:rPr>
          <w:rFonts w:cstheme="minorHAnsi"/>
        </w:rPr>
      </w:pPr>
    </w:p>
    <w:p w14:paraId="3A195901" w14:textId="797840F8" w:rsidR="009D4A98" w:rsidRPr="00AD4D71" w:rsidRDefault="009D4A98" w:rsidP="001F6BD3">
      <w:pPr>
        <w:pStyle w:val="ListParagraph"/>
        <w:ind w:left="786"/>
        <w:rPr>
          <w:rFonts w:cstheme="minorHAnsi"/>
        </w:rPr>
      </w:pPr>
    </w:p>
    <w:p w14:paraId="04E149AE" w14:textId="51D45A4C" w:rsidR="00966217" w:rsidRPr="00AD4D71" w:rsidRDefault="00966217" w:rsidP="001F6BD3">
      <w:pPr>
        <w:pStyle w:val="ListParagraph"/>
        <w:ind w:left="786"/>
        <w:rPr>
          <w:rFonts w:cstheme="minorHAnsi"/>
        </w:rPr>
      </w:pPr>
    </w:p>
    <w:p w14:paraId="5A98F764" w14:textId="77777777" w:rsidR="00966217" w:rsidRPr="00AD4D71" w:rsidRDefault="00966217" w:rsidP="001F6BD3">
      <w:pPr>
        <w:pStyle w:val="ListParagraph"/>
        <w:ind w:left="786"/>
        <w:rPr>
          <w:rFonts w:cstheme="minorHAnsi"/>
        </w:rPr>
      </w:pPr>
    </w:p>
    <w:p w14:paraId="63C0C240" w14:textId="77777777" w:rsidR="00966217" w:rsidRPr="00AD4D71" w:rsidRDefault="00966217" w:rsidP="001F6BD3">
      <w:pPr>
        <w:pStyle w:val="ListParagraph"/>
        <w:ind w:left="786"/>
        <w:rPr>
          <w:rFonts w:cstheme="minorHAnsi"/>
        </w:rPr>
      </w:pPr>
    </w:p>
    <w:p w14:paraId="7764617A" w14:textId="3C960EC0" w:rsidR="00966217" w:rsidRPr="00AD4D71" w:rsidRDefault="00966217" w:rsidP="001F6BD3">
      <w:pPr>
        <w:pStyle w:val="ListParagraph"/>
        <w:ind w:left="786"/>
        <w:rPr>
          <w:rFonts w:cstheme="minorHAnsi"/>
        </w:rPr>
      </w:pPr>
      <w:r w:rsidRPr="00AD4D71">
        <w:rPr>
          <w:rFonts w:cstheme="minorHAnsi"/>
        </w:rPr>
        <w:t xml:space="preserve"> </w:t>
      </w:r>
    </w:p>
    <w:sectPr w:rsidR="00966217" w:rsidRPr="00AD4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591"/>
    <w:multiLevelType w:val="hybridMultilevel"/>
    <w:tmpl w:val="26C47282"/>
    <w:lvl w:ilvl="0" w:tplc="80A26F8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62E1F9F"/>
    <w:multiLevelType w:val="hybridMultilevel"/>
    <w:tmpl w:val="5F968016"/>
    <w:lvl w:ilvl="0" w:tplc="80A26F88">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9438E1"/>
    <w:multiLevelType w:val="hybridMultilevel"/>
    <w:tmpl w:val="26D0421E"/>
    <w:lvl w:ilvl="0" w:tplc="998E5452">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5955A4E"/>
    <w:multiLevelType w:val="hybridMultilevel"/>
    <w:tmpl w:val="9A72B2EC"/>
    <w:lvl w:ilvl="0" w:tplc="10E0A6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17E"/>
    <w:multiLevelType w:val="hybridMultilevel"/>
    <w:tmpl w:val="D5CA320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1650848"/>
    <w:multiLevelType w:val="hybridMultilevel"/>
    <w:tmpl w:val="D6809BFC"/>
    <w:lvl w:ilvl="0" w:tplc="651A1B04">
      <w:start w:val="1"/>
      <w:numFmt w:val="lowerLetter"/>
      <w:lvlText w:val="%1."/>
      <w:lvlJc w:val="left"/>
      <w:pPr>
        <w:ind w:left="849" w:hanging="360"/>
      </w:pPr>
      <w:rPr>
        <w:rFonts w:hint="default"/>
      </w:rPr>
    </w:lvl>
    <w:lvl w:ilvl="1" w:tplc="08090019" w:tentative="1">
      <w:start w:val="1"/>
      <w:numFmt w:val="lowerLetter"/>
      <w:lvlText w:val="%2."/>
      <w:lvlJc w:val="left"/>
      <w:pPr>
        <w:ind w:left="1569" w:hanging="360"/>
      </w:pPr>
    </w:lvl>
    <w:lvl w:ilvl="2" w:tplc="0809001B" w:tentative="1">
      <w:start w:val="1"/>
      <w:numFmt w:val="lowerRoman"/>
      <w:lvlText w:val="%3."/>
      <w:lvlJc w:val="right"/>
      <w:pPr>
        <w:ind w:left="2289" w:hanging="180"/>
      </w:pPr>
    </w:lvl>
    <w:lvl w:ilvl="3" w:tplc="0809000F" w:tentative="1">
      <w:start w:val="1"/>
      <w:numFmt w:val="decimal"/>
      <w:lvlText w:val="%4."/>
      <w:lvlJc w:val="left"/>
      <w:pPr>
        <w:ind w:left="3009" w:hanging="360"/>
      </w:pPr>
    </w:lvl>
    <w:lvl w:ilvl="4" w:tplc="08090019" w:tentative="1">
      <w:start w:val="1"/>
      <w:numFmt w:val="lowerLetter"/>
      <w:lvlText w:val="%5."/>
      <w:lvlJc w:val="left"/>
      <w:pPr>
        <w:ind w:left="3729" w:hanging="360"/>
      </w:pPr>
    </w:lvl>
    <w:lvl w:ilvl="5" w:tplc="0809001B" w:tentative="1">
      <w:start w:val="1"/>
      <w:numFmt w:val="lowerRoman"/>
      <w:lvlText w:val="%6."/>
      <w:lvlJc w:val="right"/>
      <w:pPr>
        <w:ind w:left="4449" w:hanging="180"/>
      </w:pPr>
    </w:lvl>
    <w:lvl w:ilvl="6" w:tplc="0809000F" w:tentative="1">
      <w:start w:val="1"/>
      <w:numFmt w:val="decimal"/>
      <w:lvlText w:val="%7."/>
      <w:lvlJc w:val="left"/>
      <w:pPr>
        <w:ind w:left="5169" w:hanging="360"/>
      </w:pPr>
    </w:lvl>
    <w:lvl w:ilvl="7" w:tplc="08090019" w:tentative="1">
      <w:start w:val="1"/>
      <w:numFmt w:val="lowerLetter"/>
      <w:lvlText w:val="%8."/>
      <w:lvlJc w:val="left"/>
      <w:pPr>
        <w:ind w:left="5889" w:hanging="360"/>
      </w:pPr>
    </w:lvl>
    <w:lvl w:ilvl="8" w:tplc="0809001B" w:tentative="1">
      <w:start w:val="1"/>
      <w:numFmt w:val="lowerRoman"/>
      <w:lvlText w:val="%9."/>
      <w:lvlJc w:val="right"/>
      <w:pPr>
        <w:ind w:left="6609" w:hanging="180"/>
      </w:pPr>
    </w:lvl>
  </w:abstractNum>
  <w:abstractNum w:abstractNumId="6" w15:restartNumberingAfterBreak="0">
    <w:nsid w:val="43E15FAA"/>
    <w:multiLevelType w:val="hybridMultilevel"/>
    <w:tmpl w:val="9C226D1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468F1697"/>
    <w:multiLevelType w:val="hybridMultilevel"/>
    <w:tmpl w:val="876CD3E0"/>
    <w:lvl w:ilvl="0" w:tplc="80A26F88">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47F4273B"/>
    <w:multiLevelType w:val="hybridMultilevel"/>
    <w:tmpl w:val="FB7C70C0"/>
    <w:lvl w:ilvl="0" w:tplc="119E3F9E">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9A91A21"/>
    <w:multiLevelType w:val="hybridMultilevel"/>
    <w:tmpl w:val="390612EE"/>
    <w:lvl w:ilvl="0" w:tplc="1EE0FD0C">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9DB1135"/>
    <w:multiLevelType w:val="hybridMultilevel"/>
    <w:tmpl w:val="869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05BF0"/>
    <w:multiLevelType w:val="hybridMultilevel"/>
    <w:tmpl w:val="B54A8FAC"/>
    <w:lvl w:ilvl="0" w:tplc="40E0252A">
      <w:start w:val="1"/>
      <w:numFmt w:val="lowerRoman"/>
      <w:lvlText w:val="%1)"/>
      <w:lvlJc w:val="left"/>
      <w:pPr>
        <w:ind w:left="1506" w:hanging="720"/>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74BF1AA5"/>
    <w:multiLevelType w:val="hybridMultilevel"/>
    <w:tmpl w:val="DD98BDB8"/>
    <w:lvl w:ilvl="0" w:tplc="80A26F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AD054A3"/>
    <w:multiLevelType w:val="hybridMultilevel"/>
    <w:tmpl w:val="111CA27A"/>
    <w:lvl w:ilvl="0" w:tplc="80A26F88">
      <w:start w:val="1"/>
      <w:numFmt w:val="lowerLetter"/>
      <w:lvlText w:val="%1."/>
      <w:lvlJc w:val="left"/>
      <w:pPr>
        <w:ind w:left="1080" w:hanging="360"/>
      </w:pPr>
      <w:rPr>
        <w:rFonts w:hint="default"/>
      </w:rPr>
    </w:lvl>
    <w:lvl w:ilvl="1" w:tplc="08090019">
      <w:start w:val="1"/>
      <w:numFmt w:val="lowerLetter"/>
      <w:lvlText w:val="%2."/>
      <w:lvlJc w:val="left"/>
      <w:pPr>
        <w:ind w:left="1635"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A763E9"/>
    <w:multiLevelType w:val="hybridMultilevel"/>
    <w:tmpl w:val="D66EF84E"/>
    <w:lvl w:ilvl="0" w:tplc="1CEE4F0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8"/>
  </w:num>
  <w:num w:numId="3">
    <w:abstractNumId w:val="6"/>
  </w:num>
  <w:num w:numId="4">
    <w:abstractNumId w:val="2"/>
  </w:num>
  <w:num w:numId="5">
    <w:abstractNumId w:val="9"/>
  </w:num>
  <w:num w:numId="6">
    <w:abstractNumId w:val="11"/>
  </w:num>
  <w:num w:numId="7">
    <w:abstractNumId w:val="3"/>
  </w:num>
  <w:num w:numId="8">
    <w:abstractNumId w:val="10"/>
  </w:num>
  <w:num w:numId="9">
    <w:abstractNumId w:val="13"/>
  </w:num>
  <w:num w:numId="10">
    <w:abstractNumId w:val="5"/>
  </w:num>
  <w:num w:numId="11">
    <w:abstractNumId w:val="14"/>
  </w:num>
  <w:num w:numId="12">
    <w:abstractNumId w:val="1"/>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6C"/>
    <w:rsid w:val="00037EB3"/>
    <w:rsid w:val="000648BC"/>
    <w:rsid w:val="000D1B04"/>
    <w:rsid w:val="001C7A98"/>
    <w:rsid w:val="001F6BD3"/>
    <w:rsid w:val="0031096C"/>
    <w:rsid w:val="003B55C9"/>
    <w:rsid w:val="00544760"/>
    <w:rsid w:val="00596479"/>
    <w:rsid w:val="005A3B6C"/>
    <w:rsid w:val="00657FF7"/>
    <w:rsid w:val="006E3EE5"/>
    <w:rsid w:val="006F43D0"/>
    <w:rsid w:val="00966217"/>
    <w:rsid w:val="009B56A3"/>
    <w:rsid w:val="009D117C"/>
    <w:rsid w:val="009D4A98"/>
    <w:rsid w:val="00A13011"/>
    <w:rsid w:val="00A33279"/>
    <w:rsid w:val="00A410CF"/>
    <w:rsid w:val="00A72E0F"/>
    <w:rsid w:val="00AD4D71"/>
    <w:rsid w:val="00B71A60"/>
    <w:rsid w:val="00C51F19"/>
    <w:rsid w:val="00C7461D"/>
    <w:rsid w:val="00C94E7B"/>
    <w:rsid w:val="00D24538"/>
    <w:rsid w:val="00D959ED"/>
    <w:rsid w:val="00DE3854"/>
    <w:rsid w:val="00E037C8"/>
    <w:rsid w:val="00E200D1"/>
    <w:rsid w:val="00ED6B04"/>
    <w:rsid w:val="00FD2993"/>
    <w:rsid w:val="00FE20FD"/>
    <w:rsid w:val="00FF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155E"/>
  <w15:chartTrackingRefBased/>
  <w15:docId w15:val="{ACDD874C-C3B2-C24D-8497-8C9067C9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0F"/>
    <w:pPr>
      <w:ind w:left="720"/>
      <w:contextualSpacing/>
    </w:pPr>
  </w:style>
  <w:style w:type="paragraph" w:customStyle="1" w:styleId="default">
    <w:name w:val="default"/>
    <w:basedOn w:val="Normal"/>
    <w:rsid w:val="00AD4D7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Gourley</dc:creator>
  <cp:keywords/>
  <dc:description/>
  <cp:lastModifiedBy>Meg Orr</cp:lastModifiedBy>
  <cp:revision>2</cp:revision>
  <cp:lastPrinted>2021-07-22T08:12:00Z</cp:lastPrinted>
  <dcterms:created xsi:type="dcterms:W3CDTF">2022-08-05T08:20:00Z</dcterms:created>
  <dcterms:modified xsi:type="dcterms:W3CDTF">2022-08-05T08:20:00Z</dcterms:modified>
</cp:coreProperties>
</file>